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E000" w14:textId="097CAB44" w:rsidR="009E2053" w:rsidRDefault="009E2053" w:rsidP="009E2053">
      <w:pPr>
        <w:spacing w:line="48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Microwriting</w:t>
      </w:r>
    </w:p>
    <w:p w14:paraId="764E90AA" w14:textId="66565B42" w:rsidR="00FE201D" w:rsidRDefault="00751956" w:rsidP="007519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El Opuesto del Amor</w:t>
      </w:r>
    </w:p>
    <w:p w14:paraId="1ABE493A" w14:textId="78D5EF54" w:rsidR="00CA717E" w:rsidRDefault="00751956" w:rsidP="00D0474C">
      <w:pPr>
        <w:spacing w:line="480" w:lineRule="auto"/>
        <w:rPr>
          <w:rFonts w:ascii="Arial" w:hAnsi="Arial" w:cs="Arial"/>
          <w:color w:val="222222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ab/>
      </w:r>
      <w:r w:rsidRPr="00751956">
        <w:rPr>
          <w:rFonts w:ascii="Times New Roman" w:hAnsi="Times New Roman" w:cs="Times New Roman"/>
          <w:sz w:val="24"/>
          <w:szCs w:val="24"/>
          <w:lang w:val="es-419"/>
        </w:rPr>
        <w:t xml:space="preserve">Lo has visto, y yo he visto. </w:t>
      </w:r>
      <w:r>
        <w:rPr>
          <w:rFonts w:ascii="Times New Roman" w:hAnsi="Times New Roman" w:cs="Times New Roman"/>
          <w:sz w:val="24"/>
          <w:szCs w:val="24"/>
          <w:lang w:val="es-419"/>
        </w:rPr>
        <w:t>Las publicaciones en las redes sociales. “Estoy tan solo…” o “Necesito un novio/novia…”</w:t>
      </w:r>
      <w:r w:rsidR="009502BC">
        <w:rPr>
          <w:rFonts w:ascii="Times New Roman" w:hAnsi="Times New Roman" w:cs="Times New Roman"/>
          <w:sz w:val="24"/>
          <w:szCs w:val="24"/>
          <w:lang w:val="es-419"/>
        </w:rPr>
        <w:t>, las fotos editados por Photoshop…</w:t>
      </w:r>
      <w:r>
        <w:rPr>
          <w:rFonts w:ascii="Times New Roman" w:hAnsi="Times New Roman" w:cs="Times New Roman"/>
          <w:sz w:val="24"/>
          <w:szCs w:val="24"/>
          <w:lang w:val="es-419"/>
        </w:rPr>
        <w:t>El aumento de las tasas de depresión y problemas de autoestima entre la población joven.</w:t>
      </w:r>
      <w:r w:rsidR="008137E8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8137E8" w:rsidRPr="008137E8">
        <w:rPr>
          <w:rFonts w:ascii="Arial" w:hAnsi="Arial" w:cs="Arial"/>
          <w:color w:val="222222"/>
          <w:lang w:val="es-419"/>
        </w:rPr>
        <w:t>El abaratamiento del romance, la mala representación del amor y la falta de madurez romántica están plagando a nuestra nación y el mundo de maneras que dañan más que acumulan.</w:t>
      </w:r>
      <w:r w:rsidR="008137E8">
        <w:rPr>
          <w:rFonts w:ascii="Arial" w:hAnsi="Arial" w:cs="Arial"/>
          <w:color w:val="222222"/>
          <w:lang w:val="es-419"/>
        </w:rPr>
        <w:t xml:space="preserve"> No me malinterpreten: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8137E8">
        <w:rPr>
          <w:rFonts w:ascii="Times New Roman" w:hAnsi="Times New Roman" w:cs="Times New Roman"/>
          <w:sz w:val="24"/>
          <w:szCs w:val="24"/>
          <w:lang w:val="es-419"/>
        </w:rPr>
        <w:t>El impacto positivo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de las redes sociales es una cosa buena para todo el mundo, pero creo que hay una cosa tan importante que esas redes se equivocaron y se equivocaron tanto: el amor. </w:t>
      </w:r>
      <w:r w:rsidR="008137E8">
        <w:rPr>
          <w:rFonts w:ascii="Times New Roman" w:hAnsi="Times New Roman" w:cs="Times New Roman"/>
          <w:sz w:val="24"/>
          <w:szCs w:val="24"/>
          <w:lang w:val="es-419"/>
        </w:rPr>
        <w:t>No hay nada lugar que esa fenómeno es mas obvio que en la aplicación de Tinder. Vamos a examinar.</w:t>
      </w:r>
      <w:bookmarkStart w:id="0" w:name="_GoBack"/>
      <w:bookmarkEnd w:id="0"/>
    </w:p>
    <w:p w14:paraId="6ABCA91D" w14:textId="3C067CD6" w:rsidR="009E2053" w:rsidRPr="002E71CF" w:rsidRDefault="009E2053" w:rsidP="00CA717E">
      <w:pPr>
        <w:spacing w:line="48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Arial" w:hAnsi="Arial" w:cs="Arial"/>
          <w:color w:val="222222"/>
          <w:lang w:val="es-419"/>
        </w:rPr>
        <w:t>Essay</w:t>
      </w:r>
    </w:p>
    <w:p w14:paraId="258D8E2A" w14:textId="77777777" w:rsidR="009E2053" w:rsidRDefault="009E2053" w:rsidP="009E20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 w:rsidRPr="006C2441">
        <w:rPr>
          <w:rFonts w:ascii="Times New Roman" w:hAnsi="Times New Roman" w:cs="Times New Roman"/>
          <w:sz w:val="24"/>
          <w:szCs w:val="24"/>
          <w:lang w:val="es-419"/>
        </w:rPr>
        <w:t>El Opuesto del Amor</w:t>
      </w:r>
    </w:p>
    <w:commentRangeStart w:id="1"/>
    <w:p w14:paraId="4293ADC3" w14:textId="77777777" w:rsidR="009E2053" w:rsidRDefault="009E2053" w:rsidP="009E20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FC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fldChar w:fldCharType="begin"/>
      </w:r>
      <w:r w:rsidRPr="008A7FC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instrText xml:space="preserve"> HYPERLINK "http://sadlovequotes.net/quote/232" </w:instrText>
      </w:r>
      <w:r w:rsidRPr="008A7FC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fldChar w:fldCharType="separate"/>
      </w:r>
      <w:r w:rsidRPr="008A7FC2">
        <w:rPr>
          <w:rStyle w:val="Hyperlink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Just because someone desires you, doesn't mean they value you.</w:t>
      </w:r>
      <w:r w:rsidRPr="008A7FC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fldChar w:fldCharType="end"/>
      </w:r>
      <w:commentRangeEnd w:id="1"/>
      <w:r>
        <w:rPr>
          <w:rStyle w:val="CommentReference"/>
        </w:rPr>
        <w:commentReference w:id="1"/>
      </w:r>
    </w:p>
    <w:p w14:paraId="367DD6C6" w14:textId="77777777" w:rsidR="009E2053" w:rsidRPr="006C2441" w:rsidRDefault="009E2053" w:rsidP="009E20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s-419"/>
        </w:rPr>
      </w:pPr>
      <w:r w:rsidRPr="006C2441">
        <w:rPr>
          <w:rFonts w:ascii="Times New Roman" w:hAnsi="Times New Roman" w:cs="Times New Roman"/>
          <w:sz w:val="24"/>
          <w:szCs w:val="24"/>
          <w:lang w:val="es-419"/>
        </w:rPr>
        <w:t xml:space="preserve">Lo has visto, y yo he visto. Las publicaciones en las redes sociales. “Estoy tan solo…” o “Necesito un novio/novia…”, las fotos editados por Photoshop…El aumento de las tasas de depresión y problemas de autoestima entre la población joven. </w:t>
      </w:r>
      <w:r w:rsidRPr="006C2441">
        <w:rPr>
          <w:rFonts w:ascii="Times New Roman" w:hAnsi="Times New Roman" w:cs="Times New Roman"/>
          <w:color w:val="222222"/>
          <w:sz w:val="24"/>
          <w:szCs w:val="24"/>
          <w:lang w:val="es-419"/>
        </w:rPr>
        <w:t>El abaratamiento del romance, la mala representación del amor y la falta de madurez romántica están plagando a nuestra nación y el mundo de maneras que dañan más que acumulan. No me malinterpreten:</w:t>
      </w:r>
      <w:r w:rsidRPr="006C2441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>e</w:t>
      </w:r>
      <w:r w:rsidRPr="006C2441">
        <w:rPr>
          <w:rFonts w:ascii="Times New Roman" w:hAnsi="Times New Roman" w:cs="Times New Roman"/>
          <w:sz w:val="24"/>
          <w:szCs w:val="24"/>
          <w:lang w:val="es-419"/>
        </w:rPr>
        <w:t xml:space="preserve">l impacto positivo de las redes sociales es una </w:t>
      </w:r>
      <w:commentRangeStart w:id="2"/>
      <w:r w:rsidRPr="006C2441">
        <w:rPr>
          <w:rFonts w:ascii="Times New Roman" w:hAnsi="Times New Roman" w:cs="Times New Roman"/>
          <w:sz w:val="24"/>
          <w:szCs w:val="24"/>
          <w:lang w:val="es-419"/>
        </w:rPr>
        <w:t xml:space="preserve">cosa buena </w:t>
      </w:r>
      <w:commentRangeEnd w:id="2"/>
      <w:r>
        <w:rPr>
          <w:rStyle w:val="CommentReference"/>
        </w:rPr>
        <w:commentReference w:id="2"/>
      </w:r>
      <w:r w:rsidRPr="006C2441">
        <w:rPr>
          <w:rFonts w:ascii="Times New Roman" w:hAnsi="Times New Roman" w:cs="Times New Roman"/>
          <w:sz w:val="24"/>
          <w:szCs w:val="24"/>
          <w:lang w:val="es-419"/>
        </w:rPr>
        <w:t xml:space="preserve">para todo el mundo, pero creo que hay una </w:t>
      </w:r>
      <w:commentRangeStart w:id="3"/>
      <w:r w:rsidRPr="006C2441">
        <w:rPr>
          <w:rFonts w:ascii="Times New Roman" w:hAnsi="Times New Roman" w:cs="Times New Roman"/>
          <w:sz w:val="24"/>
          <w:szCs w:val="24"/>
          <w:lang w:val="es-419"/>
        </w:rPr>
        <w:t>cosa tan importante</w:t>
      </w:r>
      <w:commentRangeEnd w:id="3"/>
      <w:r>
        <w:rPr>
          <w:rStyle w:val="CommentReference"/>
        </w:rPr>
        <w:commentReference w:id="3"/>
      </w:r>
      <w:r w:rsidRPr="006C2441">
        <w:rPr>
          <w:rFonts w:ascii="Times New Roman" w:hAnsi="Times New Roman" w:cs="Times New Roman"/>
          <w:sz w:val="24"/>
          <w:szCs w:val="24"/>
          <w:lang w:val="es-419"/>
        </w:rPr>
        <w:t xml:space="preserve"> que esas redes se equivocaron y se equivocaron </w:t>
      </w:r>
      <w:commentRangeStart w:id="4"/>
      <w:r w:rsidRPr="006C2441">
        <w:rPr>
          <w:rFonts w:ascii="Times New Roman" w:hAnsi="Times New Roman" w:cs="Times New Roman"/>
          <w:sz w:val="24"/>
          <w:szCs w:val="24"/>
          <w:lang w:val="es-419"/>
        </w:rPr>
        <w:t>tanto</w:t>
      </w:r>
      <w:commentRangeEnd w:id="4"/>
      <w:r>
        <w:rPr>
          <w:rStyle w:val="CommentReference"/>
        </w:rPr>
        <w:commentReference w:id="4"/>
      </w:r>
      <w:r w:rsidRPr="006C2441">
        <w:rPr>
          <w:rFonts w:ascii="Times New Roman" w:hAnsi="Times New Roman" w:cs="Times New Roman"/>
          <w:sz w:val="24"/>
          <w:szCs w:val="24"/>
          <w:lang w:val="es-419"/>
        </w:rPr>
        <w:t xml:space="preserve">: el amor. No hay </w:t>
      </w:r>
      <w:commentRangeStart w:id="5"/>
      <w:r w:rsidRPr="006C2441">
        <w:rPr>
          <w:rFonts w:ascii="Times New Roman" w:hAnsi="Times New Roman" w:cs="Times New Roman"/>
          <w:sz w:val="24"/>
          <w:szCs w:val="24"/>
          <w:lang w:val="es-419"/>
        </w:rPr>
        <w:t xml:space="preserve">nada </w:t>
      </w:r>
      <w:commentRangeEnd w:id="5"/>
      <w:r>
        <w:rPr>
          <w:rStyle w:val="CommentReference"/>
        </w:rPr>
        <w:commentReference w:id="5"/>
      </w:r>
      <w:r w:rsidRPr="006C2441">
        <w:rPr>
          <w:rFonts w:ascii="Times New Roman" w:hAnsi="Times New Roman" w:cs="Times New Roman"/>
          <w:sz w:val="24"/>
          <w:szCs w:val="24"/>
          <w:lang w:val="es-419"/>
        </w:rPr>
        <w:t xml:space="preserve">lugar que esa fenómeno es mas obvio que en la aplicación de Tinder. Vamos a examinar las maneras en </w:t>
      </w:r>
      <w:r w:rsidRPr="006C2441">
        <w:rPr>
          <w:rFonts w:ascii="Times New Roman" w:hAnsi="Times New Roman" w:cs="Times New Roman"/>
          <w:sz w:val="24"/>
          <w:szCs w:val="24"/>
          <w:lang w:val="es-419"/>
        </w:rPr>
        <w:lastRenderedPageBreak/>
        <w:t xml:space="preserve">que Tinder reduce la autoestima, permite la depredación sexual masculina, y contamina la visión del </w:t>
      </w:r>
      <w:commentRangeStart w:id="6"/>
      <w:r w:rsidRPr="006C2441">
        <w:rPr>
          <w:rFonts w:ascii="Times New Roman" w:hAnsi="Times New Roman" w:cs="Times New Roman"/>
          <w:sz w:val="24"/>
          <w:szCs w:val="24"/>
          <w:lang w:val="es-419"/>
        </w:rPr>
        <w:t>amor</w:t>
      </w:r>
      <w:commentRangeEnd w:id="6"/>
      <w:r>
        <w:rPr>
          <w:rStyle w:val="CommentReference"/>
        </w:rPr>
        <w:commentReference w:id="6"/>
      </w:r>
      <w:r w:rsidRPr="006C2441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</w:p>
    <w:p w14:paraId="65C19939" w14:textId="793B84CF" w:rsidR="000E0C12" w:rsidRPr="002E71CF" w:rsidRDefault="000E0C12" w:rsidP="008137E8">
      <w:pPr>
        <w:spacing w:line="48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sectPr w:rsidR="000E0C12" w:rsidRPr="002E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ean Gullickson" w:date="2018-10-05T08:52:00Z" w:initials="SG">
    <w:p w14:paraId="14A547F8" w14:textId="77777777" w:rsidR="009E2053" w:rsidRPr="0057213A" w:rsidRDefault="009E2053" w:rsidP="009E2053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57213A">
        <w:rPr>
          <w:lang w:val="es-ES"/>
        </w:rPr>
        <w:t>Veo que este es un link a “</w:t>
      </w:r>
      <w:proofErr w:type="spellStart"/>
      <w:r w:rsidRPr="0057213A">
        <w:rPr>
          <w:lang w:val="es-ES"/>
        </w:rPr>
        <w:t>Sad</w:t>
      </w:r>
      <w:proofErr w:type="spellEnd"/>
      <w:r w:rsidRPr="0057213A">
        <w:rPr>
          <w:lang w:val="es-ES"/>
        </w:rPr>
        <w:t xml:space="preserve"> Love </w:t>
      </w:r>
      <w:proofErr w:type="spellStart"/>
      <w:r w:rsidRPr="0057213A">
        <w:rPr>
          <w:lang w:val="es-ES"/>
        </w:rPr>
        <w:t>Quotes</w:t>
      </w:r>
      <w:proofErr w:type="spellEnd"/>
      <w:r w:rsidRPr="0057213A">
        <w:rPr>
          <w:lang w:val="es-ES"/>
        </w:rPr>
        <w:t xml:space="preserve">” pero no hay atribución </w:t>
      </w:r>
      <w:r>
        <w:rPr>
          <w:lang w:val="es-ES"/>
        </w:rPr>
        <w:t>- ¿Es de algo en particular?</w:t>
      </w:r>
    </w:p>
  </w:comment>
  <w:comment w:id="2" w:author="Sean Gullickson" w:date="2018-10-05T08:55:00Z" w:initials="SG">
    <w:p w14:paraId="23C6A6FF" w14:textId="77777777" w:rsidR="009E2053" w:rsidRDefault="009E2053" w:rsidP="009E2053">
      <w:pPr>
        <w:pStyle w:val="CommentText"/>
      </w:pPr>
      <w:r>
        <w:rPr>
          <w:rStyle w:val="CommentReference"/>
        </w:rPr>
        <w:annotationRef/>
      </w:r>
      <w:proofErr w:type="spellStart"/>
      <w:r>
        <w:t>Vocabulario</w:t>
      </w:r>
      <w:proofErr w:type="spellEnd"/>
      <w:r>
        <w:t xml:space="preserve"> </w:t>
      </w:r>
      <w:proofErr w:type="spellStart"/>
      <w:r>
        <w:t>vago</w:t>
      </w:r>
      <w:proofErr w:type="spellEnd"/>
    </w:p>
  </w:comment>
  <w:comment w:id="3" w:author="Sean Gullickson" w:date="2018-10-05T08:55:00Z" w:initials="SG">
    <w:p w14:paraId="17015D6E" w14:textId="77777777" w:rsidR="009E2053" w:rsidRDefault="009E2053" w:rsidP="009E2053">
      <w:pPr>
        <w:pStyle w:val="CommentText"/>
      </w:pPr>
      <w:r>
        <w:rPr>
          <w:rStyle w:val="CommentReference"/>
        </w:rPr>
        <w:annotationRef/>
      </w:r>
      <w:proofErr w:type="spellStart"/>
      <w:r>
        <w:t>Vago</w:t>
      </w:r>
      <w:proofErr w:type="spellEnd"/>
    </w:p>
  </w:comment>
  <w:comment w:id="4" w:author="Sean Gullickson" w:date="2018-10-05T08:56:00Z" w:initials="SG">
    <w:p w14:paraId="2A6A01CE" w14:textId="77777777" w:rsidR="009E2053" w:rsidRDefault="009E2053" w:rsidP="009E2053">
      <w:pPr>
        <w:pStyle w:val="CommentText"/>
      </w:pPr>
      <w:r>
        <w:rPr>
          <w:rStyle w:val="CommentReference"/>
        </w:rPr>
        <w:annotationRef/>
      </w:r>
      <w:r>
        <w:t>Lex</w:t>
      </w:r>
    </w:p>
  </w:comment>
  <w:comment w:id="5" w:author="Sean Gullickson" w:date="2018-10-05T08:56:00Z" w:initials="SG">
    <w:p w14:paraId="3FD40232" w14:textId="77777777" w:rsidR="009E2053" w:rsidRDefault="009E2053" w:rsidP="009E2053">
      <w:pPr>
        <w:pStyle w:val="CommentText"/>
      </w:pPr>
      <w:r>
        <w:rPr>
          <w:rStyle w:val="CommentReference"/>
        </w:rPr>
        <w:annotationRef/>
      </w:r>
      <w:r>
        <w:t>Lex</w:t>
      </w:r>
    </w:p>
  </w:comment>
  <w:comment w:id="6" w:author="Sean Gullickson" w:date="2018-10-05T09:00:00Z" w:initials="SG">
    <w:p w14:paraId="43650125" w14:textId="77777777" w:rsidR="009E2053" w:rsidRDefault="009E2053" w:rsidP="009E2053">
      <w:pPr>
        <w:pStyle w:val="CommentText"/>
      </w:pPr>
      <w:r>
        <w:rPr>
          <w:rStyle w:val="CommentReference"/>
        </w:rPr>
        <w:annotationRef/>
      </w:r>
      <w:proofErr w:type="spellStart"/>
      <w:r>
        <w:t>Buen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argumentos</w:t>
      </w:r>
      <w:proofErr w:type="spellEnd"/>
      <w:r>
        <w:t xml:space="preserve"> </w:t>
      </w:r>
      <w:proofErr w:type="spellStart"/>
      <w:r>
        <w:t>concretos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tesis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A547F8" w15:done="0"/>
  <w15:commentEx w15:paraId="23C6A6FF" w15:done="0"/>
  <w15:commentEx w15:paraId="17015D6E" w15:done="0"/>
  <w15:commentEx w15:paraId="2A6A01CE" w15:done="0"/>
  <w15:commentEx w15:paraId="3FD40232" w15:done="0"/>
  <w15:commentEx w15:paraId="436501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547F8" w16cid:durableId="1F61A4BB"/>
  <w16cid:commentId w16cid:paraId="23C6A6FF" w16cid:durableId="1F61A58A"/>
  <w16cid:commentId w16cid:paraId="17015D6E" w16cid:durableId="1F61A597"/>
  <w16cid:commentId w16cid:paraId="2A6A01CE" w16cid:durableId="1F61A5BA"/>
  <w16cid:commentId w16cid:paraId="3FD40232" w16cid:durableId="1F61A5C1"/>
  <w16cid:commentId w16cid:paraId="43650125" w16cid:durableId="1F61A6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an Gullickson">
    <w15:presenceInfo w15:providerId="Windows Live" w15:userId="81e048f51e4e2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CF"/>
    <w:rsid w:val="00092A16"/>
    <w:rsid w:val="000E0C12"/>
    <w:rsid w:val="002E71CF"/>
    <w:rsid w:val="00310341"/>
    <w:rsid w:val="003942F0"/>
    <w:rsid w:val="00485214"/>
    <w:rsid w:val="00595529"/>
    <w:rsid w:val="005B4928"/>
    <w:rsid w:val="0068613B"/>
    <w:rsid w:val="006C74D5"/>
    <w:rsid w:val="007021CC"/>
    <w:rsid w:val="00751956"/>
    <w:rsid w:val="008137E8"/>
    <w:rsid w:val="009502BC"/>
    <w:rsid w:val="00967C69"/>
    <w:rsid w:val="009E2053"/>
    <w:rsid w:val="00CA717E"/>
    <w:rsid w:val="00D0474C"/>
    <w:rsid w:val="00D51B56"/>
    <w:rsid w:val="00E81F6C"/>
    <w:rsid w:val="00FC0EAC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7D4E"/>
  <w15:chartTrackingRefBased/>
  <w15:docId w15:val="{AA151E6E-87C0-4172-B5A5-4CA340D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0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5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20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0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7EA8-36E2-453F-B366-412613E2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Butler</dc:creator>
  <cp:keywords/>
  <dc:description/>
  <cp:lastModifiedBy>Beuoy, Aaron Michael</cp:lastModifiedBy>
  <cp:revision>4</cp:revision>
  <dcterms:created xsi:type="dcterms:W3CDTF">2020-07-15T15:27:00Z</dcterms:created>
  <dcterms:modified xsi:type="dcterms:W3CDTF">2022-09-13T18:08:00Z</dcterms:modified>
</cp:coreProperties>
</file>