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B5CA" w14:textId="77777777" w:rsidR="0094498F" w:rsidRPr="0094498F" w:rsidRDefault="0094498F" w:rsidP="0094498F">
      <w:pPr>
        <w:ind w:right="45"/>
        <w:outlineLvl w:val="2"/>
        <w:rPr>
          <w:rFonts w:ascii="inherit" w:eastAsia="Times New Roman" w:hAnsi="inherit" w:cs="Arial"/>
          <w:b/>
          <w:bCs/>
          <w:color w:val="111111"/>
          <w:sz w:val="26"/>
          <w:szCs w:val="26"/>
        </w:rPr>
      </w:pPr>
      <w:r w:rsidRPr="0094498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Rúbrica básica para los ensayos</w:t>
      </w:r>
    </w:p>
    <w:p w14:paraId="07657B25" w14:textId="77777777" w:rsidR="0094498F" w:rsidRP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  <w:u w:val="single"/>
          <w:bdr w:val="none" w:sz="0" w:space="0" w:color="auto" w:frame="1"/>
        </w:rPr>
        <w:t>Tesis - 10</w:t>
      </w:r>
    </w:p>
    <w:p w14:paraId="5B31FC87" w14:textId="77777777" w:rsidR="0094498F" w:rsidRPr="0094498F" w:rsidRDefault="0094498F" w:rsidP="0094498F">
      <w:pPr>
        <w:spacing w:after="240"/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</w:rPr>
        <w:t>La tesis es clara y toma una posición bien definida. Comunica el argumento central del ensayo y le da al lector una idea de lo que vendrá en el cuerpo. Buena selección de palabras, con vocabulario particular cuando sea apropiado.</w:t>
      </w:r>
    </w:p>
    <w:p w14:paraId="27B1A8D4" w14:textId="77777777" w:rsidR="0094498F" w:rsidRP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  <w:u w:val="single"/>
          <w:bdr w:val="none" w:sz="0" w:space="0" w:color="auto" w:frame="1"/>
        </w:rPr>
        <w:t>Contenido y organización – 30</w:t>
      </w:r>
    </w:p>
    <w:p w14:paraId="65A68210" w14:textId="77777777" w:rsidR="0094498F" w:rsidRPr="0094498F" w:rsidRDefault="0094498F" w:rsidP="0094498F">
      <w:pPr>
        <w:spacing w:after="240"/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</w:rPr>
        <w:t>Completo, relevante, cumple bien todos los requisitos del ensayo. La organización es clara y sigue un ritmo lógico. Buen uso de frases de transición. Cada párrafo tiene un argumento claro que se conecta con y apoya la tesis.</w:t>
      </w:r>
    </w:p>
    <w:p w14:paraId="3FD890BB" w14:textId="77777777" w:rsidR="0094498F" w:rsidRP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  <w:u w:val="single"/>
          <w:bdr w:val="none" w:sz="0" w:space="0" w:color="auto" w:frame="1"/>
        </w:rPr>
        <w:t>Gramática – 30</w:t>
      </w:r>
    </w:p>
    <w:p w14:paraId="72352581" w14:textId="77777777" w:rsidR="0094498F" w:rsidRPr="0094498F" w:rsidRDefault="0094498F" w:rsidP="0094498F">
      <w:pPr>
        <w:spacing w:after="240"/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</w:rPr>
        <w:t>Bien editado con una variedad de estructuras gramaticales. Uso consistente de verbos. Pocos errores.</w:t>
      </w:r>
    </w:p>
    <w:p w14:paraId="7BECC251" w14:textId="77777777" w:rsidR="0094498F" w:rsidRP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  <w:u w:val="single"/>
          <w:bdr w:val="none" w:sz="0" w:space="0" w:color="auto" w:frame="1"/>
        </w:rPr>
        <w:t>Vocabulario – 20</w:t>
      </w:r>
    </w:p>
    <w:p w14:paraId="44E79264" w14:textId="77777777" w:rsidR="0094498F" w:rsidRP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</w:rPr>
        <w:t>Vocabulario rico sin repetición. Tono apropiado y punto de vista consistente.</w:t>
      </w:r>
    </w:p>
    <w:p w14:paraId="57E32A85" w14:textId="77777777" w:rsid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  <w:u w:val="single"/>
          <w:bdr w:val="none" w:sz="0" w:space="0" w:color="auto" w:frame="1"/>
        </w:rPr>
      </w:pPr>
    </w:p>
    <w:p w14:paraId="02E7CEA3" w14:textId="2B863D1C" w:rsidR="0094498F" w:rsidRPr="0094498F" w:rsidRDefault="0094498F" w:rsidP="0094498F">
      <w:pPr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  <w:u w:val="single"/>
          <w:bdr w:val="none" w:sz="0" w:space="0" w:color="auto" w:frame="1"/>
        </w:rPr>
        <w:t>Formato y ortografía – 10</w:t>
      </w:r>
    </w:p>
    <w:p w14:paraId="11EF018F" w14:textId="77777777" w:rsidR="0094498F" w:rsidRPr="0094498F" w:rsidRDefault="0094498F" w:rsidP="0094498F">
      <w:pPr>
        <w:spacing w:after="240"/>
        <w:rPr>
          <w:rFonts w:ascii="inherit" w:eastAsia="Times New Roman" w:hAnsi="inherit" w:cs="Arial"/>
          <w:color w:val="111111"/>
          <w:sz w:val="20"/>
          <w:szCs w:val="20"/>
        </w:rPr>
      </w:pPr>
      <w:r w:rsidRPr="0094498F">
        <w:rPr>
          <w:rFonts w:ascii="inherit" w:eastAsia="Times New Roman" w:hAnsi="inherit" w:cs="Arial"/>
          <w:color w:val="111111"/>
          <w:sz w:val="20"/>
          <w:szCs w:val="20"/>
        </w:rPr>
        <w:t>Incluye título y conteo de palabras. Cumple con los requisitos técnicos de las instrucciones. Sigue formato MLA.</w:t>
      </w:r>
    </w:p>
    <w:p w14:paraId="191B833A" w14:textId="77777777" w:rsidR="00782792" w:rsidRPr="0094498F" w:rsidRDefault="00782792" w:rsidP="0094498F"/>
    <w:sectPr w:rsidR="00782792" w:rsidRPr="0094498F" w:rsidSect="009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8F"/>
    <w:rsid w:val="000E2238"/>
    <w:rsid w:val="005773E6"/>
    <w:rsid w:val="00782792"/>
    <w:rsid w:val="008447ED"/>
    <w:rsid w:val="0094498F"/>
    <w:rsid w:val="00997D03"/>
    <w:rsid w:val="00B45256"/>
    <w:rsid w:val="00F268DC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F6518"/>
  <w14:defaultImageDpi w14:val="32767"/>
  <w15:chartTrackingRefBased/>
  <w15:docId w15:val="{037B7F53-2DFC-744A-AE89-12A180A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49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49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94498F"/>
  </w:style>
  <w:style w:type="paragraph" w:styleId="NormalWeb">
    <w:name w:val="Normal (Web)"/>
    <w:basedOn w:val="Normal"/>
    <w:uiPriority w:val="99"/>
    <w:semiHidden/>
    <w:unhideWhenUsed/>
    <w:rsid w:val="009449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Sean Weaver</dc:creator>
  <cp:keywords/>
  <dc:description/>
  <cp:lastModifiedBy>Gullickson, Sean Weaver</cp:lastModifiedBy>
  <cp:revision>1</cp:revision>
  <dcterms:created xsi:type="dcterms:W3CDTF">2020-07-15T15:21:00Z</dcterms:created>
  <dcterms:modified xsi:type="dcterms:W3CDTF">2020-07-15T15:22:00Z</dcterms:modified>
</cp:coreProperties>
</file>