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5DF3" w14:textId="0170D11F" w:rsidR="007A4648" w:rsidRDefault="007A4648" w:rsidP="003A6C4C">
      <w:pPr>
        <w:pStyle w:val="Heading1"/>
      </w:pPr>
      <w:r>
        <w:t>Resources</w:t>
      </w:r>
      <w:r w:rsidR="003A6C4C">
        <w:t xml:space="preserve"> on A</w:t>
      </w:r>
      <w:r w:rsidR="00366CE5">
        <w:t>I, Writing and Critical Thinking</w:t>
      </w:r>
    </w:p>
    <w:p w14:paraId="578CA9C3" w14:textId="4BF350F0" w:rsidR="006F2D00" w:rsidRPr="00CF1520" w:rsidRDefault="00977646" w:rsidP="007A4648">
      <w:r>
        <w:t>This is a</w:t>
      </w:r>
      <w:r w:rsidR="00F101E9">
        <w:t xml:space="preserve"> modest</w:t>
      </w:r>
      <w:r>
        <w:t xml:space="preserve"> </w:t>
      </w:r>
      <w:r w:rsidR="00E601E6">
        <w:t>working list of articles</w:t>
      </w:r>
      <w:r w:rsidR="000D0F26">
        <w:t>, tools,</w:t>
      </w:r>
      <w:r w:rsidR="00E601E6">
        <w:t xml:space="preserve"> and resources related to artificial intelligence</w:t>
      </w:r>
      <w:r w:rsidR="009D00C2">
        <w:t xml:space="preserve">, </w:t>
      </w:r>
      <w:r w:rsidR="00026E78">
        <w:t xml:space="preserve">writing, </w:t>
      </w:r>
      <w:r w:rsidR="009D00C2">
        <w:t>and critical thinking. I</w:t>
      </w:r>
      <w:r w:rsidR="00876BEB">
        <w:t xml:space="preserve">t was compiled by Doug Ward of the </w:t>
      </w:r>
      <w:r w:rsidR="00876BEB" w:rsidRPr="00683AF2">
        <w:rPr>
          <w:b/>
          <w:bCs/>
        </w:rPr>
        <w:t>Center for Teaching Excellence</w:t>
      </w:r>
      <w:r w:rsidR="00876BEB">
        <w:t xml:space="preserve">, with additions provided by </w:t>
      </w:r>
      <w:r w:rsidR="00FC09E0">
        <w:t>participants in a</w:t>
      </w:r>
      <w:r w:rsidR="00CF1520">
        <w:t xml:space="preserve"> </w:t>
      </w:r>
      <w:r w:rsidR="009D00C2">
        <w:t xml:space="preserve">February </w:t>
      </w:r>
      <w:r w:rsidR="00CF1520">
        <w:t>2023</w:t>
      </w:r>
      <w:r w:rsidR="00FC09E0">
        <w:t xml:space="preserve"> session on AI and teaching.</w:t>
      </w:r>
      <w:r w:rsidR="00C60825">
        <w:t xml:space="preserve"> </w:t>
      </w:r>
      <w:r w:rsidR="00B0210C">
        <w:t xml:space="preserve">It supplements </w:t>
      </w:r>
      <w:hyperlink r:id="rId7" w:history="1">
        <w:r w:rsidR="00B0210C" w:rsidRPr="00B0210C">
          <w:rPr>
            <w:rStyle w:val="Hyperlink"/>
          </w:rPr>
          <w:t>another resource list created in January</w:t>
        </w:r>
      </w:hyperlink>
      <w:r w:rsidR="00B0210C">
        <w:t>.</w:t>
      </w:r>
      <w:r w:rsidR="00643793">
        <w:t xml:space="preserve"> </w:t>
      </w:r>
      <w:r w:rsidR="00FC09E0">
        <w:t xml:space="preserve"> </w:t>
      </w:r>
    </w:p>
    <w:p w14:paraId="55F1AA65" w14:textId="011F45D6" w:rsidR="00F157EB" w:rsidRDefault="00F157EB" w:rsidP="000B3DC3">
      <w:pPr>
        <w:pStyle w:val="Heading2"/>
      </w:pPr>
    </w:p>
    <w:p w14:paraId="03CDD00F" w14:textId="77777777" w:rsidR="0034694A" w:rsidRDefault="0034694A" w:rsidP="0034694A">
      <w:pPr>
        <w:pStyle w:val="Heading2"/>
      </w:pPr>
      <w:r>
        <w:t xml:space="preserve">Guides, </w:t>
      </w:r>
      <w:proofErr w:type="gramStart"/>
      <w:r>
        <w:t>tools</w:t>
      </w:r>
      <w:proofErr w:type="gramEnd"/>
      <w:r>
        <w:t xml:space="preserve"> and sites</w:t>
      </w:r>
    </w:p>
    <w:p w14:paraId="09B3725F" w14:textId="77777777" w:rsidR="0034694A" w:rsidRDefault="0034694A" w:rsidP="0034694A">
      <w:hyperlink r:id="rId8" w:history="1">
        <w:r w:rsidRPr="00D017BD">
          <w:rPr>
            <w:rStyle w:val="Hyperlink"/>
          </w:rPr>
          <w:t>Sentient Syllabus Project</w:t>
        </w:r>
      </w:hyperlink>
      <w:r>
        <w:t xml:space="preserve">, </w:t>
      </w:r>
      <w:r w:rsidRPr="001825FD">
        <w:rPr>
          <w:i/>
          <w:iCs/>
        </w:rPr>
        <w:t>a collaborative resource created by professors in Canada, the United States, and Japan to help instructors use artificial intelligence resources meaningfully. The site can be challenging to navigate, but it contains many thoughtful materials related to syllabus language, objectives, and activities.</w:t>
      </w:r>
      <w:r>
        <w:t xml:space="preserve"> </w:t>
      </w:r>
      <w:r>
        <w:tab/>
      </w:r>
    </w:p>
    <w:p w14:paraId="44374C5A" w14:textId="5D380422" w:rsidR="0034694A" w:rsidRDefault="0034694A" w:rsidP="0034694A">
      <w:hyperlink r:id="rId9" w:history="1">
        <w:r w:rsidRPr="00C17533">
          <w:rPr>
            <w:rStyle w:val="Hyperlink"/>
          </w:rPr>
          <w:t xml:space="preserve">AI Text Generators and Teaching Writing: Starting </w:t>
        </w:r>
        <w:r w:rsidRPr="00C17533">
          <w:rPr>
            <w:rStyle w:val="Hyperlink"/>
          </w:rPr>
          <w:t>P</w:t>
        </w:r>
        <w:r w:rsidRPr="00C17533">
          <w:rPr>
            <w:rStyle w:val="Hyperlink"/>
          </w:rPr>
          <w:t>oints for Inquiry</w:t>
        </w:r>
      </w:hyperlink>
      <w:r>
        <w:t xml:space="preserve">, </w:t>
      </w:r>
      <w:r w:rsidR="0039508A">
        <w:t>curated by Anna Mills</w:t>
      </w:r>
      <w:r w:rsidR="00607921">
        <w:t xml:space="preserve"> of</w:t>
      </w:r>
      <w:r w:rsidR="001F2407">
        <w:t xml:space="preserve"> the College of</w:t>
      </w:r>
      <w:r w:rsidR="00607921">
        <w:t xml:space="preserve"> Marin and </w:t>
      </w:r>
      <w:r w:rsidR="001F2407">
        <w:t>hosted by</w:t>
      </w:r>
      <w:r w:rsidR="0039508A">
        <w:t xml:space="preserve"> </w:t>
      </w:r>
      <w:r>
        <w:t>Colorado State University.</w:t>
      </w:r>
      <w:r w:rsidR="0070164A">
        <w:t xml:space="preserve"> </w:t>
      </w:r>
      <w:r w:rsidR="0070164A" w:rsidRPr="0070164A">
        <w:rPr>
          <w:i/>
          <w:iCs/>
        </w:rPr>
        <w:t>Also see:</w:t>
      </w:r>
    </w:p>
    <w:p w14:paraId="1878E81F" w14:textId="6CA1F0BB" w:rsidR="0034694A" w:rsidRDefault="0034694A" w:rsidP="0070164A">
      <w:pPr>
        <w:pStyle w:val="ListParagraph"/>
        <w:numPr>
          <w:ilvl w:val="0"/>
          <w:numId w:val="4"/>
        </w:numPr>
      </w:pPr>
      <w:hyperlink r:id="rId10" w:history="1">
        <w:r w:rsidRPr="00560832">
          <w:rPr>
            <w:rStyle w:val="Hyperlink"/>
          </w:rPr>
          <w:t xml:space="preserve">A Teacher’s Prompt Guide to </w:t>
        </w:r>
        <w:proofErr w:type="spellStart"/>
        <w:r w:rsidRPr="00560832">
          <w:rPr>
            <w:rStyle w:val="Hyperlink"/>
          </w:rPr>
          <w:t>ChatGPT</w:t>
        </w:r>
        <w:proofErr w:type="spellEnd"/>
      </w:hyperlink>
      <w:r>
        <w:t xml:space="preserve">, by Andrew </w:t>
      </w:r>
      <w:proofErr w:type="spellStart"/>
      <w:r>
        <w:t>Herft</w:t>
      </w:r>
      <w:proofErr w:type="spellEnd"/>
      <w:r>
        <w:t>.</w:t>
      </w:r>
    </w:p>
    <w:p w14:paraId="1B9D2E3C" w14:textId="58DA83A1" w:rsidR="008E18F1" w:rsidRDefault="008A0E8D" w:rsidP="0070164A">
      <w:pPr>
        <w:pStyle w:val="ListParagraph"/>
        <w:numPr>
          <w:ilvl w:val="0"/>
          <w:numId w:val="4"/>
        </w:numPr>
      </w:pPr>
      <w:hyperlink r:id="rId11" w:history="1">
        <w:r w:rsidR="00FA3DB6" w:rsidRPr="008A0E8D">
          <w:rPr>
            <w:rStyle w:val="Hyperlink"/>
          </w:rPr>
          <w:t>The pr</w:t>
        </w:r>
        <w:r w:rsidR="00D83EEA" w:rsidRPr="008A0E8D">
          <w:rPr>
            <w:rStyle w:val="Hyperlink"/>
          </w:rPr>
          <w:t>actical guide to using AI to do stuff</w:t>
        </w:r>
      </w:hyperlink>
      <w:r w:rsidR="00D83EEA">
        <w:t xml:space="preserve">, by Ethan </w:t>
      </w:r>
      <w:proofErr w:type="spellStart"/>
      <w:r w:rsidR="00D83EEA">
        <w:t>Mollick</w:t>
      </w:r>
      <w:proofErr w:type="spellEnd"/>
      <w:r w:rsidR="00D83EEA">
        <w:t xml:space="preserve"> of the Wharton School of Business.</w:t>
      </w:r>
    </w:p>
    <w:p w14:paraId="51F89D77" w14:textId="795C2FB9" w:rsidR="002B2356" w:rsidRDefault="008E56F0" w:rsidP="0070164A">
      <w:pPr>
        <w:pStyle w:val="ListParagraph"/>
        <w:numPr>
          <w:ilvl w:val="0"/>
          <w:numId w:val="4"/>
        </w:numPr>
      </w:pPr>
      <w:hyperlink r:id="rId12" w:history="1">
        <w:r w:rsidR="002B2356" w:rsidRPr="008E56F0">
          <w:rPr>
            <w:rStyle w:val="Hyperlink"/>
          </w:rPr>
          <w:t xml:space="preserve">AI in Higher Education </w:t>
        </w:r>
        <w:proofErr w:type="spellStart"/>
        <w:r w:rsidR="002B2356" w:rsidRPr="008E56F0">
          <w:rPr>
            <w:rStyle w:val="Hyperlink"/>
          </w:rPr>
          <w:t>Metasite</w:t>
        </w:r>
        <w:proofErr w:type="spellEnd"/>
      </w:hyperlink>
      <w:r w:rsidR="002B2356">
        <w:t>, by Ray Schroeder.</w:t>
      </w:r>
    </w:p>
    <w:p w14:paraId="609FD4CD" w14:textId="1C9FAD27" w:rsidR="00342FC9" w:rsidRDefault="00634911" w:rsidP="0070164A">
      <w:pPr>
        <w:pStyle w:val="ListParagraph"/>
        <w:numPr>
          <w:ilvl w:val="0"/>
          <w:numId w:val="4"/>
        </w:numPr>
      </w:pPr>
      <w:hyperlink r:id="rId13" w:history="1">
        <w:r w:rsidR="00342FC9" w:rsidRPr="00634911">
          <w:rPr>
            <w:rStyle w:val="Hyperlink"/>
          </w:rPr>
          <w:t>Update Y</w:t>
        </w:r>
        <w:r w:rsidR="00DF571E" w:rsidRPr="00634911">
          <w:rPr>
            <w:rStyle w:val="Hyperlink"/>
          </w:rPr>
          <w:t xml:space="preserve">our Course Syllabus for </w:t>
        </w:r>
        <w:proofErr w:type="spellStart"/>
        <w:r w:rsidR="00DF571E" w:rsidRPr="00634911">
          <w:rPr>
            <w:rStyle w:val="Hyperlink"/>
          </w:rPr>
          <w:t>ChatGPT</w:t>
        </w:r>
        <w:proofErr w:type="spellEnd"/>
      </w:hyperlink>
      <w:r w:rsidR="00DF571E">
        <w:t>, by Ryan Watkins, George Washington University.</w:t>
      </w:r>
    </w:p>
    <w:p w14:paraId="34C26B17" w14:textId="6D949D57" w:rsidR="00966050" w:rsidRPr="0023317F" w:rsidRDefault="008B2510" w:rsidP="0070164A">
      <w:pPr>
        <w:pStyle w:val="ListParagraph"/>
        <w:numPr>
          <w:ilvl w:val="0"/>
          <w:numId w:val="4"/>
        </w:numPr>
      </w:pPr>
      <w:hyperlink r:id="rId14" w:history="1">
        <w:r w:rsidR="00966050" w:rsidRPr="008B2510">
          <w:rPr>
            <w:rStyle w:val="Hyperlink"/>
          </w:rPr>
          <w:t>Classroom Policies for AI Generative Tools</w:t>
        </w:r>
      </w:hyperlink>
      <w:r w:rsidR="00966050">
        <w:t xml:space="preserve">, compiled by </w:t>
      </w:r>
      <w:r>
        <w:t>Lance Eaton</w:t>
      </w:r>
      <w:r w:rsidR="00B97190">
        <w:t xml:space="preserve"> of College Unbound</w:t>
      </w:r>
      <w:r>
        <w:t>.</w:t>
      </w:r>
      <w:r w:rsidR="00E92611">
        <w:t xml:space="preserve"> </w:t>
      </w:r>
      <w:r w:rsidR="0098487C" w:rsidRPr="0098487C">
        <w:rPr>
          <w:i/>
          <w:iCs/>
        </w:rPr>
        <w:t>Material from classes at several universities</w:t>
      </w:r>
      <w:r w:rsidR="0098487C">
        <w:t>.</w:t>
      </w:r>
    </w:p>
    <w:p w14:paraId="35B4FE08" w14:textId="0DE5F288" w:rsidR="00C3422F" w:rsidRDefault="00C3422F" w:rsidP="00C3422F">
      <w:hyperlink r:id="rId15" w:history="1">
        <w:r w:rsidRPr="009D2782">
          <w:rPr>
            <w:rStyle w:val="Hyperlink"/>
          </w:rPr>
          <w:t>Elicit</w:t>
        </w:r>
      </w:hyperlink>
      <w:r>
        <w:t xml:space="preserve">. </w:t>
      </w:r>
      <w:r w:rsidRPr="0070164A">
        <w:rPr>
          <w:i/>
          <w:iCs/>
        </w:rPr>
        <w:t>Uses GPT-3 to guide searches for research</w:t>
      </w:r>
      <w:r w:rsidR="001302EC" w:rsidRPr="0070164A">
        <w:rPr>
          <w:i/>
          <w:iCs/>
        </w:rPr>
        <w:t xml:space="preserve"> materials</w:t>
      </w:r>
      <w:r w:rsidRPr="0070164A">
        <w:rPr>
          <w:i/>
          <w:iCs/>
        </w:rPr>
        <w:t xml:space="preserve">. The nonprofit organization behind it says Elicit is best used for conducting literature searches, answering initial questions, and defining directions for research. Elicit says it has access to 175 million papers. </w:t>
      </w:r>
    </w:p>
    <w:p w14:paraId="0F3FBDB8" w14:textId="77777777" w:rsidR="000D0F26" w:rsidRPr="00F308BA" w:rsidRDefault="000D0F26" w:rsidP="000D0F26">
      <w:pPr>
        <w:pStyle w:val="Heading2"/>
      </w:pPr>
      <w:r>
        <w:t>AI Detectors</w:t>
      </w:r>
    </w:p>
    <w:p w14:paraId="4C3F9B8C" w14:textId="1EFDE925" w:rsidR="00941576" w:rsidRDefault="00941576" w:rsidP="00941576">
      <w:pPr>
        <w:spacing w:after="100" w:afterAutospacing="1" w:line="240" w:lineRule="auto"/>
      </w:pPr>
      <w:hyperlink r:id="rId16" w:history="1">
        <w:r w:rsidRPr="006D6618">
          <w:rPr>
            <w:rStyle w:val="Hyperlink"/>
          </w:rPr>
          <w:t>AI Text Classifier</w:t>
        </w:r>
      </w:hyperlink>
      <w:r w:rsidRPr="006D6618">
        <w:t xml:space="preserve">. </w:t>
      </w:r>
      <w:r w:rsidRPr="001302EC">
        <w:rPr>
          <w:i/>
          <w:iCs/>
        </w:rPr>
        <w:t xml:space="preserve">Created by OpenAI, </w:t>
      </w:r>
      <w:hyperlink r:id="rId17" w:history="1">
        <w:r w:rsidRPr="001302EC">
          <w:rPr>
            <w:rStyle w:val="Hyperlink"/>
            <w:i/>
            <w:iCs/>
          </w:rPr>
          <w:t>which is upfront about the tool’s weaknesses</w:t>
        </w:r>
      </w:hyperlink>
      <w:r w:rsidRPr="001302EC">
        <w:rPr>
          <w:i/>
          <w:iCs/>
        </w:rPr>
        <w:t>:</w:t>
      </w:r>
      <w:r w:rsidRPr="006D6618">
        <w:t xml:space="preserve"> </w:t>
      </w:r>
      <w:r w:rsidRPr="001302EC">
        <w:rPr>
          <w:i/>
          <w:iCs/>
        </w:rPr>
        <w:t>It can misidentify material and can be fooled with some editing; it r</w:t>
      </w:r>
      <w:r w:rsidRPr="001302EC">
        <w:rPr>
          <w:rFonts w:eastAsia="Times New Roman" w:cs="Times New Roman"/>
          <w:i/>
          <w:iCs/>
          <w:color w:val="353740"/>
          <w:szCs w:val="24"/>
        </w:rPr>
        <w:t>equires at least 150 to 250 words; and it doesn’t work well in languages other than English or with text written by children</w:t>
      </w:r>
      <w:r>
        <w:rPr>
          <w:rFonts w:eastAsia="Times New Roman" w:cs="Times New Roman"/>
          <w:color w:val="353740"/>
          <w:szCs w:val="24"/>
        </w:rPr>
        <w:t>.</w:t>
      </w:r>
      <w:r w:rsidR="008C6DF4">
        <w:rPr>
          <w:rFonts w:eastAsia="Times New Roman" w:cs="Times New Roman"/>
          <w:color w:val="353740"/>
          <w:szCs w:val="24"/>
        </w:rPr>
        <w:t xml:space="preserve"> </w:t>
      </w:r>
      <w:r w:rsidR="00CD7603">
        <w:rPr>
          <w:rFonts w:eastAsia="Times New Roman" w:cs="Times New Roman"/>
          <w:i/>
          <w:iCs/>
          <w:color w:val="353740"/>
          <w:szCs w:val="24"/>
        </w:rPr>
        <w:t>Related tools</w:t>
      </w:r>
      <w:r w:rsidR="008C6DF4" w:rsidRPr="008C6DF4">
        <w:rPr>
          <w:rFonts w:eastAsia="Times New Roman" w:cs="Times New Roman"/>
          <w:i/>
          <w:iCs/>
          <w:color w:val="353740"/>
          <w:szCs w:val="24"/>
        </w:rPr>
        <w:t>:</w:t>
      </w:r>
    </w:p>
    <w:p w14:paraId="1B5DF936" w14:textId="3209DBF5" w:rsidR="000D0F26" w:rsidRDefault="000D0F26" w:rsidP="008C6DF4">
      <w:pPr>
        <w:pStyle w:val="ListParagraph"/>
        <w:numPr>
          <w:ilvl w:val="0"/>
          <w:numId w:val="5"/>
        </w:numPr>
      </w:pPr>
      <w:hyperlink r:id="rId18" w:history="1">
        <w:r>
          <w:rPr>
            <w:rStyle w:val="Hyperlink"/>
          </w:rPr>
          <w:t>AI Content Detector</w:t>
        </w:r>
      </w:hyperlink>
      <w:r>
        <w:t xml:space="preserve">, </w:t>
      </w:r>
      <w:r w:rsidRPr="008C6DF4">
        <w:rPr>
          <w:i/>
          <w:iCs/>
        </w:rPr>
        <w:t xml:space="preserve">a free beta tool created by </w:t>
      </w:r>
      <w:proofErr w:type="spellStart"/>
      <w:r w:rsidRPr="008C6DF4">
        <w:rPr>
          <w:i/>
          <w:iCs/>
        </w:rPr>
        <w:t>Copyleaks</w:t>
      </w:r>
      <w:proofErr w:type="spellEnd"/>
      <w:r w:rsidRPr="008C6DF4">
        <w:rPr>
          <w:i/>
          <w:iCs/>
        </w:rPr>
        <w:t>, a company that sells plagiarism detection software</w:t>
      </w:r>
      <w:r>
        <w:t>.</w:t>
      </w:r>
    </w:p>
    <w:p w14:paraId="7F2E5D63" w14:textId="77777777" w:rsidR="000D0F26" w:rsidRDefault="000D0F26" w:rsidP="008C6DF4">
      <w:pPr>
        <w:pStyle w:val="ListParagraph"/>
        <w:numPr>
          <w:ilvl w:val="0"/>
          <w:numId w:val="5"/>
        </w:numPr>
      </w:pPr>
      <w:hyperlink r:id="rId19" w:history="1">
        <w:r w:rsidRPr="00AF70F2">
          <w:rPr>
            <w:rStyle w:val="Hyperlink"/>
          </w:rPr>
          <w:t>AI Content Detector</w:t>
        </w:r>
      </w:hyperlink>
      <w:r>
        <w:t xml:space="preserve">, </w:t>
      </w:r>
      <w:r w:rsidRPr="008C6DF4">
        <w:rPr>
          <w:i/>
          <w:iCs/>
        </w:rPr>
        <w:t>a free tool from Writer, a company that sells AI-driven writing software</w:t>
      </w:r>
      <w:r>
        <w:t xml:space="preserve">.  </w:t>
      </w:r>
    </w:p>
    <w:p w14:paraId="30C197D3" w14:textId="77777777" w:rsidR="000D0F26" w:rsidRDefault="000D0F26" w:rsidP="008C6DF4">
      <w:pPr>
        <w:pStyle w:val="ListParagraph"/>
        <w:numPr>
          <w:ilvl w:val="0"/>
          <w:numId w:val="5"/>
        </w:numPr>
      </w:pPr>
      <w:hyperlink r:id="rId20" w:history="1">
        <w:r w:rsidRPr="009B51A5">
          <w:rPr>
            <w:rStyle w:val="Hyperlink"/>
          </w:rPr>
          <w:t>Hive Moderation</w:t>
        </w:r>
      </w:hyperlink>
      <w:r>
        <w:t xml:space="preserve">. </w:t>
      </w:r>
      <w:r w:rsidRPr="008C6DF4">
        <w:rPr>
          <w:i/>
          <w:iCs/>
        </w:rPr>
        <w:t>Has a free option.</w:t>
      </w:r>
    </w:p>
    <w:p w14:paraId="0DEA530C" w14:textId="7E4D06D3" w:rsidR="000D0F26" w:rsidRDefault="000D0F26" w:rsidP="008C6DF4">
      <w:pPr>
        <w:pStyle w:val="ListParagraph"/>
        <w:numPr>
          <w:ilvl w:val="0"/>
          <w:numId w:val="5"/>
        </w:numPr>
      </w:pPr>
      <w:hyperlink r:id="rId21" w:history="1">
        <w:proofErr w:type="spellStart"/>
        <w:r w:rsidRPr="00A9076F">
          <w:rPr>
            <w:rStyle w:val="Hyperlink"/>
          </w:rPr>
          <w:t>GPTZero</w:t>
        </w:r>
        <w:proofErr w:type="spellEnd"/>
      </w:hyperlink>
      <w:r>
        <w:t xml:space="preserve">. </w:t>
      </w:r>
      <w:r w:rsidR="008C6141">
        <w:rPr>
          <w:i/>
          <w:iCs/>
        </w:rPr>
        <w:t>F</w:t>
      </w:r>
      <w:r w:rsidRPr="008C6DF4">
        <w:rPr>
          <w:i/>
          <w:iCs/>
        </w:rPr>
        <w:t>ree for now, and you can use it with paragraphs of up to 250 words. There’s a wait list for the full version.</w:t>
      </w:r>
      <w:r>
        <w:t xml:space="preserve"> </w:t>
      </w:r>
    </w:p>
    <w:p w14:paraId="7E1BBBCC" w14:textId="41F54B33" w:rsidR="009D6094" w:rsidRPr="00977646" w:rsidRDefault="009D6094" w:rsidP="000B3DC3">
      <w:pPr>
        <w:pStyle w:val="Heading2"/>
      </w:pPr>
      <w:r w:rsidRPr="00977646">
        <w:lastRenderedPageBreak/>
        <w:t>AI</w:t>
      </w:r>
      <w:r w:rsidR="00340D9D">
        <w:t>,</w:t>
      </w:r>
      <w:r w:rsidRPr="00977646">
        <w:t xml:space="preserve"> writing</w:t>
      </w:r>
      <w:r w:rsidR="00340D9D">
        <w:t>, and assignment design</w:t>
      </w:r>
    </w:p>
    <w:p w14:paraId="4A475ADE" w14:textId="77777777" w:rsidR="00506C58" w:rsidRDefault="00506C58" w:rsidP="00506C58">
      <w:pPr>
        <w:spacing w:after="0"/>
      </w:pPr>
      <w:hyperlink r:id="rId22" w:history="1">
        <w:r w:rsidRPr="00C102C5">
          <w:rPr>
            <w:rStyle w:val="Hyperlink"/>
          </w:rPr>
          <w:t>How to cheat on your final paper: Assigning AI for student writing</w:t>
        </w:r>
      </w:hyperlink>
      <w:r>
        <w:t>, by Paul Fyfe. AI &amp; Society (accepted 4 September 2022).</w:t>
      </w:r>
    </w:p>
    <w:p w14:paraId="00FB786B" w14:textId="7EF2F909" w:rsidR="00506C58" w:rsidRPr="00506C58" w:rsidRDefault="00506C58" w:rsidP="00391B45">
      <w:pPr>
        <w:rPr>
          <w:i/>
          <w:iCs/>
        </w:rPr>
      </w:pPr>
      <w:r w:rsidRPr="00A34C71">
        <w:rPr>
          <w:i/>
          <w:iCs/>
        </w:rPr>
        <w:t xml:space="preserve">A professor writes about an AI experiment he undertook before </w:t>
      </w:r>
      <w:proofErr w:type="spellStart"/>
      <w:r w:rsidRPr="00A34C71">
        <w:rPr>
          <w:i/>
          <w:iCs/>
        </w:rPr>
        <w:t>ChatGPT</w:t>
      </w:r>
      <w:proofErr w:type="spellEnd"/>
      <w:r w:rsidRPr="00A34C71">
        <w:rPr>
          <w:i/>
          <w:iCs/>
        </w:rPr>
        <w:t xml:space="preserve"> roiled education.</w:t>
      </w:r>
    </w:p>
    <w:p w14:paraId="3D90F86C" w14:textId="009220A8" w:rsidR="00391B45" w:rsidRDefault="00391B45" w:rsidP="00391B45">
      <w:hyperlink r:id="rId23" w:history="1">
        <w:r w:rsidRPr="00CC07F0">
          <w:rPr>
            <w:rStyle w:val="Hyperlink"/>
          </w:rPr>
          <w:t>Embrace the Bot: Designing Writing Assignments in the Face of AI</w:t>
        </w:r>
      </w:hyperlink>
      <w:r>
        <w:t>, by Eric Prochaska, Faculty Focus (23 January 2023).</w:t>
      </w:r>
    </w:p>
    <w:p w14:paraId="3FC3BE0D" w14:textId="08FC9188" w:rsidR="00391B45" w:rsidRPr="00FA6C03" w:rsidRDefault="00391B45" w:rsidP="00FA6C03">
      <w:pPr>
        <w:pStyle w:val="ListParagraph"/>
        <w:numPr>
          <w:ilvl w:val="0"/>
          <w:numId w:val="3"/>
        </w:numPr>
        <w:spacing w:after="0"/>
      </w:pPr>
      <w:hyperlink r:id="rId24" w:history="1">
        <w:r w:rsidRPr="00CC07F0">
          <w:rPr>
            <w:rStyle w:val="Hyperlink"/>
          </w:rPr>
          <w:t>Teaching Actual Student Writing in an AI World</w:t>
        </w:r>
      </w:hyperlink>
      <w:r>
        <w:t>, by Kevin Jacob Kelley, Inside Higher Ed (19 January 2023).</w:t>
      </w:r>
      <w:r w:rsidR="00FA6C03">
        <w:t xml:space="preserve"> </w:t>
      </w:r>
      <w:r w:rsidRPr="00FA6C03">
        <w:rPr>
          <w:i/>
          <w:iCs/>
        </w:rPr>
        <w:t>Offers 10 strategies for engaging students in writing projects that avoid AI.</w:t>
      </w:r>
    </w:p>
    <w:p w14:paraId="166B6B69" w14:textId="77777777" w:rsidR="00FA6C03" w:rsidRDefault="00FA6C03" w:rsidP="00634587">
      <w:pPr>
        <w:spacing w:after="0"/>
      </w:pPr>
    </w:p>
    <w:p w14:paraId="2FCB2D75" w14:textId="5C67D536" w:rsidR="00634587" w:rsidRDefault="00000000" w:rsidP="00634587">
      <w:pPr>
        <w:spacing w:after="0"/>
      </w:pPr>
      <w:hyperlink r:id="rId25" w:history="1">
        <w:r w:rsidR="00634587" w:rsidRPr="00F07343">
          <w:rPr>
            <w:rStyle w:val="Hyperlink"/>
          </w:rPr>
          <w:t xml:space="preserve">Worried About </w:t>
        </w:r>
        <w:proofErr w:type="spellStart"/>
        <w:r w:rsidR="00634587" w:rsidRPr="00F07343">
          <w:rPr>
            <w:rStyle w:val="Hyperlink"/>
          </w:rPr>
          <w:t>ChatGPT</w:t>
        </w:r>
        <w:proofErr w:type="spellEnd"/>
        <w:r w:rsidR="00634587" w:rsidRPr="00F07343">
          <w:rPr>
            <w:rStyle w:val="Hyperlink"/>
          </w:rPr>
          <w:t>? Don’t Be</w:t>
        </w:r>
      </w:hyperlink>
      <w:r w:rsidR="00634587">
        <w:t xml:space="preserve">, by </w:t>
      </w:r>
      <w:proofErr w:type="spellStart"/>
      <w:r w:rsidR="00634587">
        <w:t>Hetal</w:t>
      </w:r>
      <w:proofErr w:type="spellEnd"/>
      <w:r w:rsidR="00634587">
        <w:t xml:space="preserve"> </w:t>
      </w:r>
      <w:proofErr w:type="spellStart"/>
      <w:r w:rsidR="00634587">
        <w:t>Thaker</w:t>
      </w:r>
      <w:proofErr w:type="spellEnd"/>
      <w:r w:rsidR="00634587">
        <w:t>, Inside Higher Ed (23 January 2023).</w:t>
      </w:r>
    </w:p>
    <w:p w14:paraId="209BAF35" w14:textId="6609B35C" w:rsidR="00634587" w:rsidRPr="00B51B52" w:rsidRDefault="00634587" w:rsidP="00634587">
      <w:pPr>
        <w:rPr>
          <w:i/>
          <w:iCs/>
        </w:rPr>
      </w:pPr>
      <w:r w:rsidRPr="00B51B52">
        <w:rPr>
          <w:i/>
          <w:iCs/>
        </w:rPr>
        <w:t>Argues that</w:t>
      </w:r>
      <w:r>
        <w:rPr>
          <w:i/>
          <w:iCs/>
        </w:rPr>
        <w:t xml:space="preserve"> AI is part of larger questions the humanities have been grappling with for years (relevance, creativity, assessment) </w:t>
      </w:r>
      <w:r w:rsidR="00B344F3">
        <w:rPr>
          <w:i/>
          <w:iCs/>
        </w:rPr>
        <w:t xml:space="preserve">and </w:t>
      </w:r>
      <w:r>
        <w:rPr>
          <w:i/>
          <w:iCs/>
        </w:rPr>
        <w:t>that it is</w:t>
      </w:r>
      <w:r w:rsidRPr="00B51B52">
        <w:rPr>
          <w:i/>
          <w:iCs/>
        </w:rPr>
        <w:t xml:space="preserve"> just</w:t>
      </w:r>
      <w:r>
        <w:rPr>
          <w:i/>
          <w:iCs/>
        </w:rPr>
        <w:t xml:space="preserve"> another reminder of why we need to keep pushing for solutions.</w:t>
      </w:r>
    </w:p>
    <w:p w14:paraId="09008F41" w14:textId="2E04574A" w:rsidR="009D6094" w:rsidRDefault="00000000" w:rsidP="009D6094">
      <w:pPr>
        <w:spacing w:after="0"/>
      </w:pPr>
      <w:hyperlink r:id="rId26" w:history="1">
        <w:proofErr w:type="spellStart"/>
        <w:r w:rsidR="009D6094" w:rsidRPr="009248BB">
          <w:rPr>
            <w:rStyle w:val="Hyperlink"/>
          </w:rPr>
          <w:t>ChatGPT</w:t>
        </w:r>
        <w:proofErr w:type="spellEnd"/>
        <w:r w:rsidR="009D6094" w:rsidRPr="009248BB">
          <w:rPr>
            <w:rStyle w:val="Hyperlink"/>
          </w:rPr>
          <w:t xml:space="preserve"> can’t be credited as an author, says world’s largest academic publisher</w:t>
        </w:r>
      </w:hyperlink>
      <w:r w:rsidR="009D6094">
        <w:t>, by James Vincent, The Verge (26 January 2023).</w:t>
      </w:r>
    </w:p>
    <w:p w14:paraId="758453C0" w14:textId="0ED3E9FA" w:rsidR="009D6094" w:rsidRDefault="009D6094" w:rsidP="009D6094">
      <w:pPr>
        <w:rPr>
          <w:i/>
          <w:iCs/>
        </w:rPr>
      </w:pPr>
      <w:r w:rsidRPr="00062DA9">
        <w:rPr>
          <w:i/>
          <w:iCs/>
        </w:rPr>
        <w:t xml:space="preserve">Springer Nature says authors are free to use AI tools as long as they disclose their use. </w:t>
      </w:r>
      <w:hyperlink r:id="rId27" w:history="1">
        <w:r w:rsidRPr="00BD1D2B">
          <w:rPr>
            <w:rStyle w:val="Hyperlink"/>
            <w:i/>
            <w:iCs/>
          </w:rPr>
          <w:t>Medium announce</w:t>
        </w:r>
        <w:r>
          <w:rPr>
            <w:rStyle w:val="Hyperlink"/>
            <w:i/>
            <w:iCs/>
          </w:rPr>
          <w:t>d</w:t>
        </w:r>
      </w:hyperlink>
      <w:r>
        <w:rPr>
          <w:i/>
          <w:iCs/>
        </w:rPr>
        <w:t xml:space="preserve"> a similar policy and cites policies from other organizations.</w:t>
      </w:r>
    </w:p>
    <w:p w14:paraId="53EDDBEC" w14:textId="77777777" w:rsidR="009D6094" w:rsidRDefault="00000000" w:rsidP="009D6094">
      <w:pPr>
        <w:spacing w:after="0"/>
      </w:pPr>
      <w:hyperlink r:id="rId28" w:history="1">
        <w:r w:rsidR="009D6094" w:rsidRPr="00712C0F">
          <w:rPr>
            <w:rStyle w:val="Hyperlink"/>
          </w:rPr>
          <w:t>A Message to Students About ‘The Bot,’</w:t>
        </w:r>
      </w:hyperlink>
      <w:r w:rsidR="009D6094">
        <w:t xml:space="preserve"> by Julia McKenzie </w:t>
      </w:r>
      <w:proofErr w:type="spellStart"/>
      <w:r w:rsidR="009D6094">
        <w:t>Munemo</w:t>
      </w:r>
      <w:proofErr w:type="spellEnd"/>
      <w:r w:rsidR="009D6094">
        <w:t>, Inside Higher Ed (23 January 2023).</w:t>
      </w:r>
    </w:p>
    <w:p w14:paraId="671ABFE7" w14:textId="77777777" w:rsidR="009D6094" w:rsidRPr="003A5AAA" w:rsidRDefault="009D6094" w:rsidP="009D6094">
      <w:pPr>
        <w:rPr>
          <w:i/>
          <w:iCs/>
        </w:rPr>
      </w:pPr>
      <w:r w:rsidRPr="003A5AAA">
        <w:rPr>
          <w:i/>
          <w:iCs/>
        </w:rPr>
        <w:t>The director of a writing center argues that</w:t>
      </w:r>
      <w:r>
        <w:rPr>
          <w:i/>
          <w:iCs/>
        </w:rPr>
        <w:t xml:space="preserve"> AI will further demotivate students who see writing as a chore and classes as mere tasks.</w:t>
      </w:r>
      <w:r w:rsidRPr="003A5AAA">
        <w:rPr>
          <w:i/>
          <w:iCs/>
        </w:rPr>
        <w:t xml:space="preserve"> </w:t>
      </w:r>
      <w:r>
        <w:rPr>
          <w:i/>
          <w:iCs/>
        </w:rPr>
        <w:t xml:space="preserve">To educators, </w:t>
      </w:r>
      <w:proofErr w:type="spellStart"/>
      <w:r w:rsidRPr="003A5AAA">
        <w:rPr>
          <w:i/>
          <w:iCs/>
        </w:rPr>
        <w:t>Munemo</w:t>
      </w:r>
      <w:proofErr w:type="spellEnd"/>
      <w:r w:rsidRPr="003A5AAA">
        <w:rPr>
          <w:i/>
          <w:iCs/>
        </w:rPr>
        <w:t xml:space="preserve"> writes: “In a world where students are taught to write like robots, a robot can write for them.”</w:t>
      </w:r>
    </w:p>
    <w:p w14:paraId="2CEC9E7D" w14:textId="51B7C0BC" w:rsidR="009C2E47" w:rsidRDefault="00000000" w:rsidP="009D6094">
      <w:hyperlink r:id="rId29" w:history="1">
        <w:r w:rsidR="009C2E47" w:rsidRPr="001715EC">
          <w:rPr>
            <w:rStyle w:val="Hyperlink"/>
          </w:rPr>
          <w:t xml:space="preserve">Why I’m Not </w:t>
        </w:r>
        <w:r w:rsidR="00A90583" w:rsidRPr="001715EC">
          <w:rPr>
            <w:rStyle w:val="Hyperlink"/>
          </w:rPr>
          <w:t xml:space="preserve">Scared of </w:t>
        </w:r>
        <w:proofErr w:type="spellStart"/>
        <w:r w:rsidR="00A90583" w:rsidRPr="001715EC">
          <w:rPr>
            <w:rStyle w:val="Hyperlink"/>
          </w:rPr>
          <w:t>ChatGPT</w:t>
        </w:r>
        <w:proofErr w:type="spellEnd"/>
      </w:hyperlink>
      <w:r w:rsidR="00A90583">
        <w:t xml:space="preserve">, by Christopher </w:t>
      </w:r>
      <w:proofErr w:type="spellStart"/>
      <w:r w:rsidR="00A90583">
        <w:t>Grobe</w:t>
      </w:r>
      <w:proofErr w:type="spellEnd"/>
      <w:r w:rsidR="00A90583">
        <w:t>, Chronicle Review (3 February 2023).</w:t>
      </w:r>
    </w:p>
    <w:p w14:paraId="4C07BC6C" w14:textId="77777777" w:rsidR="000D0F26" w:rsidRDefault="000D0F26" w:rsidP="000D0F26">
      <w:pPr>
        <w:spacing w:after="0"/>
      </w:pPr>
      <w:hyperlink r:id="rId30" w:history="1">
        <w:proofErr w:type="spellStart"/>
        <w:r w:rsidRPr="00FD38E2">
          <w:rPr>
            <w:rStyle w:val="Hyperlink"/>
          </w:rPr>
          <w:t>ChatGPT’s</w:t>
        </w:r>
        <w:proofErr w:type="spellEnd"/>
        <w:r w:rsidRPr="00FD38E2">
          <w:rPr>
            <w:rStyle w:val="Hyperlink"/>
          </w:rPr>
          <w:t xml:space="preserve"> Fluent BS Is Compelling Because Everything Is Fluent BS</w:t>
        </w:r>
      </w:hyperlink>
      <w:r>
        <w:t xml:space="preserve">, by Amit </w:t>
      </w:r>
      <w:proofErr w:type="spellStart"/>
      <w:r>
        <w:t>Katwala</w:t>
      </w:r>
      <w:proofErr w:type="spellEnd"/>
      <w:r>
        <w:t>, Wired (9 December 2022).</w:t>
      </w:r>
    </w:p>
    <w:p w14:paraId="5FD46329" w14:textId="77777777" w:rsidR="000D0F26" w:rsidRPr="00400BC4" w:rsidRDefault="000D0F26" w:rsidP="000D0F26">
      <w:pPr>
        <w:rPr>
          <w:i/>
          <w:iCs/>
        </w:rPr>
      </w:pPr>
      <w:r w:rsidRPr="00386879">
        <w:rPr>
          <w:i/>
          <w:iCs/>
        </w:rPr>
        <w:t>“</w:t>
      </w:r>
      <w:proofErr w:type="spellStart"/>
      <w:r w:rsidRPr="00386879">
        <w:rPr>
          <w:i/>
          <w:iCs/>
        </w:rPr>
        <w:t>ChatGPT</w:t>
      </w:r>
      <w:proofErr w:type="spellEnd"/>
      <w:r w:rsidRPr="00386879">
        <w:rPr>
          <w:i/>
          <w:iCs/>
        </w:rPr>
        <w:t xml:space="preserve"> was trained on real-world text, and the real world essentially runs on fluent bullshit,” from media to business to politics to education.</w:t>
      </w:r>
    </w:p>
    <w:p w14:paraId="3552FEDA" w14:textId="4A48C6FB" w:rsidR="000D0F26" w:rsidRDefault="000D0F26" w:rsidP="000B3DC3"/>
    <w:p w14:paraId="650656A2" w14:textId="3F3681AF" w:rsidR="00506C58" w:rsidRDefault="00506C58" w:rsidP="000B3DC3"/>
    <w:p w14:paraId="2919E194" w14:textId="5C3C563D" w:rsidR="00506C58" w:rsidRDefault="00506C58" w:rsidP="000B3DC3"/>
    <w:p w14:paraId="11C5442B" w14:textId="77777777" w:rsidR="00132DBD" w:rsidRPr="000B3DC3" w:rsidRDefault="00132DBD" w:rsidP="000B3DC3"/>
    <w:p w14:paraId="678D70F0" w14:textId="4E76B64F" w:rsidR="00077679" w:rsidRDefault="009D00C2" w:rsidP="000B3DC3">
      <w:pPr>
        <w:pStyle w:val="Heading2"/>
      </w:pPr>
      <w:r>
        <w:lastRenderedPageBreak/>
        <w:t>AI and teaching</w:t>
      </w:r>
    </w:p>
    <w:p w14:paraId="1FDA38A1" w14:textId="77777777" w:rsidR="00600B44" w:rsidRDefault="00600B44" w:rsidP="00600B44">
      <w:hyperlink r:id="rId31" w:history="1">
        <w:r w:rsidRPr="00C12DF3">
          <w:rPr>
            <w:rStyle w:val="Hyperlink"/>
          </w:rPr>
          <w:t xml:space="preserve">Will </w:t>
        </w:r>
        <w:proofErr w:type="spellStart"/>
        <w:r w:rsidRPr="00C12DF3">
          <w:rPr>
            <w:rStyle w:val="Hyperlink"/>
          </w:rPr>
          <w:t>ChatGPT</w:t>
        </w:r>
        <w:proofErr w:type="spellEnd"/>
        <w:r w:rsidRPr="00C12DF3">
          <w:rPr>
            <w:rStyle w:val="Hyperlink"/>
          </w:rPr>
          <w:t xml:space="preserve"> Change the Way You Teach?</w:t>
        </w:r>
      </w:hyperlink>
      <w:r>
        <w:t>, by Beth McMurtrie, Chronicle of Higher Education newsletter (5 January 2023).</w:t>
      </w:r>
    </w:p>
    <w:p w14:paraId="5095263D" w14:textId="194AF3A0" w:rsidR="009D00C2" w:rsidRDefault="00000000" w:rsidP="00600B44">
      <w:pPr>
        <w:pStyle w:val="ListParagraph"/>
        <w:numPr>
          <w:ilvl w:val="0"/>
          <w:numId w:val="3"/>
        </w:numPr>
      </w:pPr>
      <w:hyperlink r:id="rId32" w:history="1">
        <w:r w:rsidR="009D00C2" w:rsidRPr="00CF1816">
          <w:rPr>
            <w:rStyle w:val="Hyperlink"/>
          </w:rPr>
          <w:t>Alarmed by A.I. Chatbots, Universities Start Revamping How They Teach</w:t>
        </w:r>
      </w:hyperlink>
      <w:r w:rsidR="009D00C2">
        <w:t xml:space="preserve">, by </w:t>
      </w:r>
      <w:proofErr w:type="spellStart"/>
      <w:r w:rsidR="009D00C2">
        <w:t>Kalley</w:t>
      </w:r>
      <w:proofErr w:type="spellEnd"/>
      <w:r w:rsidR="009D00C2">
        <w:t xml:space="preserve"> Huang, New York Times</w:t>
      </w:r>
      <w:r w:rsidR="00C03161">
        <w:t xml:space="preserve"> (</w:t>
      </w:r>
      <w:r w:rsidR="009D00C2">
        <w:t>16 January 2023</w:t>
      </w:r>
      <w:r w:rsidR="00C03161">
        <w:t>)</w:t>
      </w:r>
      <w:r w:rsidR="009D00C2">
        <w:t>.</w:t>
      </w:r>
    </w:p>
    <w:p w14:paraId="0BA05022" w14:textId="616FF7F9" w:rsidR="00CD70EF" w:rsidRPr="00600B44" w:rsidRDefault="00000000" w:rsidP="00CD70EF">
      <w:pPr>
        <w:spacing w:after="0" w:line="240" w:lineRule="auto"/>
      </w:pPr>
      <w:hyperlink r:id="rId33" w:history="1">
        <w:proofErr w:type="spellStart"/>
        <w:r w:rsidR="00874376" w:rsidRPr="00E67C7C">
          <w:rPr>
            <w:rStyle w:val="Hyperlink"/>
          </w:rPr>
          <w:t>ChatGPT</w:t>
        </w:r>
        <w:proofErr w:type="spellEnd"/>
        <w:r w:rsidR="00874376" w:rsidRPr="00E67C7C">
          <w:rPr>
            <w:rStyle w:val="Hyperlink"/>
          </w:rPr>
          <w:t xml:space="preserve"> Advice Academics Can Use Now</w:t>
        </w:r>
      </w:hyperlink>
      <w:r w:rsidR="00874376">
        <w:t>, by Susan D’Agostino, Inside Higher Ed (1</w:t>
      </w:r>
      <w:r w:rsidR="00E67C7C">
        <w:t>2</w:t>
      </w:r>
      <w:r w:rsidR="00874376">
        <w:t xml:space="preserve"> January 2023).</w:t>
      </w:r>
      <w:r w:rsidR="00600B44">
        <w:t xml:space="preserve"> </w:t>
      </w:r>
      <w:r w:rsidR="00F30199" w:rsidRPr="00F30199">
        <w:rPr>
          <w:i/>
          <w:iCs/>
        </w:rPr>
        <w:t>Thoughts from a variety of educators.</w:t>
      </w:r>
    </w:p>
    <w:p w14:paraId="00A89341" w14:textId="0A4008F2" w:rsidR="00CD70EF" w:rsidRDefault="00CD70EF" w:rsidP="00CD70EF">
      <w:pPr>
        <w:spacing w:after="0" w:line="240" w:lineRule="auto"/>
        <w:rPr>
          <w:i/>
          <w:iCs/>
        </w:rPr>
      </w:pPr>
    </w:p>
    <w:p w14:paraId="55A3DEF0" w14:textId="53F67047" w:rsidR="006B4851" w:rsidRPr="00380D7C" w:rsidRDefault="006B4851" w:rsidP="00380D7C">
      <w:pPr>
        <w:pStyle w:val="ListParagraph"/>
        <w:numPr>
          <w:ilvl w:val="0"/>
          <w:numId w:val="2"/>
        </w:numPr>
        <w:spacing w:after="0"/>
      </w:pPr>
      <w:hyperlink r:id="rId34" w:history="1">
        <w:r w:rsidRPr="0012648D">
          <w:rPr>
            <w:rStyle w:val="Hyperlink"/>
          </w:rPr>
          <w:t xml:space="preserve">Is </w:t>
        </w:r>
        <w:proofErr w:type="spellStart"/>
        <w:r w:rsidRPr="0012648D">
          <w:rPr>
            <w:rStyle w:val="Hyperlink"/>
          </w:rPr>
          <w:t>ChatGPT</w:t>
        </w:r>
        <w:proofErr w:type="spellEnd"/>
        <w:r w:rsidRPr="0012648D">
          <w:rPr>
            <w:rStyle w:val="Hyperlink"/>
          </w:rPr>
          <w:t xml:space="preserve"> a threat to education?</w:t>
        </w:r>
      </w:hyperlink>
      <w:r>
        <w:t xml:space="preserve">, by Iqbal </w:t>
      </w:r>
      <w:proofErr w:type="spellStart"/>
      <w:r>
        <w:t>Pittalwala</w:t>
      </w:r>
      <w:proofErr w:type="spellEnd"/>
      <w:r>
        <w:t>, UC Riverside News (24 January 2023).</w:t>
      </w:r>
      <w:r w:rsidR="00380D7C">
        <w:t xml:space="preserve"> </w:t>
      </w:r>
      <w:r w:rsidRPr="00380D7C">
        <w:rPr>
          <w:i/>
          <w:iCs/>
        </w:rPr>
        <w:t>Instructors in computer science, biology, education policy, creative writing, physics and astronomy, economics, and public health offer their views.</w:t>
      </w:r>
    </w:p>
    <w:p w14:paraId="19614B0C" w14:textId="77777777" w:rsidR="006B4851" w:rsidRPr="00CD70EF" w:rsidRDefault="006B4851" w:rsidP="00CD70EF">
      <w:pPr>
        <w:spacing w:after="0" w:line="240" w:lineRule="auto"/>
        <w:rPr>
          <w:i/>
          <w:iCs/>
        </w:rPr>
      </w:pPr>
    </w:p>
    <w:p w14:paraId="0F16EBA1" w14:textId="58444173" w:rsidR="00F73510" w:rsidRDefault="00000000" w:rsidP="00CD70EF">
      <w:pPr>
        <w:spacing w:after="0" w:line="240" w:lineRule="auto"/>
      </w:pPr>
      <w:hyperlink r:id="rId35" w:history="1">
        <w:r w:rsidR="00F73510" w:rsidRPr="00F5786E">
          <w:rPr>
            <w:rStyle w:val="Hyperlink"/>
          </w:rPr>
          <w:t>Designing Assignments in the ChatGPT Era</w:t>
        </w:r>
      </w:hyperlink>
      <w:r w:rsidR="00F73510">
        <w:rPr>
          <w:i/>
          <w:iCs/>
        </w:rPr>
        <w:t xml:space="preserve">, by </w:t>
      </w:r>
      <w:r w:rsidR="00F73510">
        <w:t>Susan D’Agostino, Inside Higher Ed (31 January 2023).</w:t>
      </w:r>
    </w:p>
    <w:p w14:paraId="0CA3EFBC" w14:textId="77777777" w:rsidR="00CD70EF" w:rsidRDefault="00CD70EF" w:rsidP="00A34C71">
      <w:pPr>
        <w:spacing w:after="0"/>
      </w:pPr>
    </w:p>
    <w:p w14:paraId="2E802FD0" w14:textId="7CE5885D" w:rsidR="008509EF" w:rsidRDefault="00000000" w:rsidP="002A5D86">
      <w:pPr>
        <w:spacing w:after="0"/>
      </w:pPr>
      <w:hyperlink r:id="rId36" w:history="1">
        <w:r w:rsidR="00290628" w:rsidRPr="00D70538">
          <w:rPr>
            <w:rStyle w:val="Hyperlink"/>
          </w:rPr>
          <w:t>With ChatGPT, We’re All Editors Now</w:t>
        </w:r>
      </w:hyperlink>
      <w:r w:rsidR="00290628">
        <w:t xml:space="preserve">, by </w:t>
      </w:r>
      <w:r w:rsidR="00BC4D7B">
        <w:t xml:space="preserve">Rachel Elliott </w:t>
      </w:r>
      <w:proofErr w:type="spellStart"/>
      <w:r w:rsidR="007046E1">
        <w:t>Rigolino</w:t>
      </w:r>
      <w:proofErr w:type="spellEnd"/>
      <w:r w:rsidR="007046E1">
        <w:t>, Inside Higher Ed (31 January 2023).</w:t>
      </w:r>
    </w:p>
    <w:p w14:paraId="0CAD5751" w14:textId="0893130A" w:rsidR="00D70538" w:rsidRPr="002A5D86" w:rsidRDefault="00D70538" w:rsidP="007A4648">
      <w:pPr>
        <w:rPr>
          <w:i/>
          <w:iCs/>
        </w:rPr>
      </w:pPr>
      <w:r w:rsidRPr="002A5D86">
        <w:rPr>
          <w:i/>
          <w:iCs/>
        </w:rPr>
        <w:t>Argues that AI has increased the need for critical editing.</w:t>
      </w:r>
    </w:p>
    <w:p w14:paraId="4A248F10" w14:textId="77777777" w:rsidR="002A5D86" w:rsidRDefault="00000000" w:rsidP="002A5D86">
      <w:hyperlink r:id="rId37" w:history="1">
        <w:r w:rsidR="002A5D86" w:rsidRPr="006660F9">
          <w:rPr>
            <w:rStyle w:val="Hyperlink"/>
          </w:rPr>
          <w:t>Can ChatGPT fill in mentorship gaps for Gen Z workers</w:t>
        </w:r>
      </w:hyperlink>
      <w:r w:rsidR="002A5D86">
        <w:t xml:space="preserve">, by </w:t>
      </w:r>
      <w:proofErr w:type="spellStart"/>
      <w:r w:rsidR="002A5D86">
        <w:t>Cloey</w:t>
      </w:r>
      <w:proofErr w:type="spellEnd"/>
      <w:r w:rsidR="002A5D86">
        <w:t xml:space="preserve"> Callahan, </w:t>
      </w:r>
      <w:proofErr w:type="spellStart"/>
      <w:r w:rsidR="002A5D86">
        <w:t>Worklife</w:t>
      </w:r>
      <w:proofErr w:type="spellEnd"/>
      <w:r w:rsidR="002A5D86">
        <w:t xml:space="preserve"> (27 January 2023).</w:t>
      </w:r>
    </w:p>
    <w:p w14:paraId="7A33723E" w14:textId="086E2AFE" w:rsidR="00D70538" w:rsidRDefault="00000000" w:rsidP="007A4648">
      <w:hyperlink r:id="rId38" w:history="1">
        <w:r w:rsidR="00B54B27" w:rsidRPr="00C627CB">
          <w:rPr>
            <w:rStyle w:val="Hyperlink"/>
          </w:rPr>
          <w:t>The bots are here to stay. Do we deny or do we adapt?</w:t>
        </w:r>
      </w:hyperlink>
      <w:r w:rsidR="00B54B27">
        <w:t>, by Doug Ward, Bloom’s Sixth (</w:t>
      </w:r>
      <w:r w:rsidR="00C627CB">
        <w:t>20 January 2023).</w:t>
      </w:r>
    </w:p>
    <w:p w14:paraId="711FBA05" w14:textId="20D5C6A3" w:rsidR="009D00C2" w:rsidRDefault="009D00C2" w:rsidP="000B3DC3">
      <w:pPr>
        <w:pStyle w:val="Heading2"/>
      </w:pPr>
      <w:r>
        <w:t>AI and critical thinking</w:t>
      </w:r>
    </w:p>
    <w:p w14:paraId="7354EA0B" w14:textId="77777777" w:rsidR="00BF60A8" w:rsidRDefault="00000000" w:rsidP="00BF60A8">
      <w:hyperlink r:id="rId39" w:history="1">
        <w:r w:rsidR="00BF60A8" w:rsidRPr="00646EE2">
          <w:rPr>
            <w:rStyle w:val="Hyperlink"/>
          </w:rPr>
          <w:t>Conversation-Stopper: Will the development of AI tools make us less intelligent?</w:t>
        </w:r>
      </w:hyperlink>
      <w:r w:rsidR="00BF60A8">
        <w:t>, by John Symons, Return (26 July 2022).</w:t>
      </w:r>
    </w:p>
    <w:p w14:paraId="3D48C941" w14:textId="77777777" w:rsidR="0059566F" w:rsidRDefault="00000000" w:rsidP="003D6BBB">
      <w:pPr>
        <w:spacing w:after="0"/>
      </w:pPr>
      <w:hyperlink r:id="rId40" w:history="1">
        <w:r w:rsidR="0059566F" w:rsidRPr="00C9141B">
          <w:rPr>
            <w:rStyle w:val="Hyperlink"/>
          </w:rPr>
          <w:t>How ChatGPT robs students of motivation to write and think for themselves</w:t>
        </w:r>
      </w:hyperlink>
      <w:r w:rsidR="0059566F">
        <w:t>, by Naomi S. Baron, The Conversation (19 January 2023).</w:t>
      </w:r>
    </w:p>
    <w:p w14:paraId="41200C6D" w14:textId="6E406247" w:rsidR="00184F94" w:rsidRPr="00501151" w:rsidRDefault="0059566F" w:rsidP="007A4648">
      <w:pPr>
        <w:rPr>
          <w:i/>
          <w:iCs/>
        </w:rPr>
      </w:pPr>
      <w:r w:rsidRPr="000A6CAB">
        <w:rPr>
          <w:i/>
          <w:iCs/>
        </w:rPr>
        <w:t xml:space="preserve">A linguist argues that writing is a human process and that AI tools </w:t>
      </w:r>
      <w:r>
        <w:rPr>
          <w:i/>
          <w:iCs/>
        </w:rPr>
        <w:t>diminish</w:t>
      </w:r>
      <w:r w:rsidRPr="000A6CAB">
        <w:rPr>
          <w:i/>
          <w:iCs/>
        </w:rPr>
        <w:t xml:space="preserve"> students’ ability to improve their thinking. </w:t>
      </w:r>
    </w:p>
    <w:p w14:paraId="75663A22" w14:textId="4C971D15" w:rsidR="00184F94" w:rsidRDefault="00000000" w:rsidP="003D6BBB">
      <w:pPr>
        <w:spacing w:after="0"/>
      </w:pPr>
      <w:hyperlink r:id="rId41" w:history="1">
        <w:r w:rsidR="002F692D" w:rsidRPr="00B00338">
          <w:rPr>
            <w:rStyle w:val="Hyperlink"/>
          </w:rPr>
          <w:t>How to Teach Critical Thinking</w:t>
        </w:r>
      </w:hyperlink>
      <w:r w:rsidR="002F692D">
        <w:t xml:space="preserve">, by Daniel </w:t>
      </w:r>
      <w:r w:rsidR="002120B8">
        <w:t>T. Willingham, Education: Future Frontiers</w:t>
      </w:r>
      <w:r w:rsidR="00DA5EB8">
        <w:t xml:space="preserve"> (May 2019).</w:t>
      </w:r>
    </w:p>
    <w:p w14:paraId="354508CC" w14:textId="41E9E661" w:rsidR="0033115A" w:rsidRDefault="008E78C4" w:rsidP="007A4648">
      <w:pPr>
        <w:rPr>
          <w:i/>
          <w:iCs/>
        </w:rPr>
      </w:pPr>
      <w:r w:rsidRPr="00AD4F9A">
        <w:rPr>
          <w:i/>
          <w:iCs/>
        </w:rPr>
        <w:t xml:space="preserve">A report </w:t>
      </w:r>
      <w:r w:rsidR="003317C8" w:rsidRPr="00AD4F9A">
        <w:rPr>
          <w:i/>
          <w:iCs/>
        </w:rPr>
        <w:t xml:space="preserve">commissioned by </w:t>
      </w:r>
      <w:r w:rsidRPr="00AD4F9A">
        <w:rPr>
          <w:i/>
          <w:iCs/>
        </w:rPr>
        <w:t>Australian educators</w:t>
      </w:r>
      <w:r w:rsidR="00B37696" w:rsidRPr="00AD4F9A">
        <w:rPr>
          <w:i/>
          <w:iCs/>
        </w:rPr>
        <w:t xml:space="preserve"> provides a broad literature review of </w:t>
      </w:r>
      <w:r w:rsidR="00CB6243" w:rsidRPr="00AD4F9A">
        <w:rPr>
          <w:i/>
          <w:iCs/>
        </w:rPr>
        <w:t xml:space="preserve">critical thinking research. </w:t>
      </w:r>
      <w:r w:rsidR="00BD1ACE" w:rsidRPr="00AD4F9A">
        <w:rPr>
          <w:i/>
          <w:iCs/>
        </w:rPr>
        <w:t>That research suggests tha</w:t>
      </w:r>
      <w:r w:rsidR="0087673A" w:rsidRPr="00AD4F9A">
        <w:rPr>
          <w:i/>
          <w:iCs/>
        </w:rPr>
        <w:t>t critical thinking is discipline spec</w:t>
      </w:r>
      <w:r w:rsidR="00241296" w:rsidRPr="00AD4F9A">
        <w:rPr>
          <w:i/>
          <w:iCs/>
        </w:rPr>
        <w:t>ific, even though we often consider it a</w:t>
      </w:r>
      <w:r w:rsidR="00E442A2">
        <w:rPr>
          <w:i/>
          <w:iCs/>
        </w:rPr>
        <w:t xml:space="preserve"> </w:t>
      </w:r>
      <w:r w:rsidR="00241296" w:rsidRPr="00AD4F9A">
        <w:rPr>
          <w:i/>
          <w:iCs/>
        </w:rPr>
        <w:t xml:space="preserve">general skill. </w:t>
      </w:r>
      <w:hyperlink r:id="rId42" w:history="1">
        <w:r w:rsidR="00AD4F9A" w:rsidRPr="00AD4F9A">
          <w:rPr>
            <w:rStyle w:val="Hyperlink"/>
            <w:i/>
            <w:iCs/>
          </w:rPr>
          <w:t>The Hechinger Report also wrote about Willingham’s work</w:t>
        </w:r>
      </w:hyperlink>
      <w:r w:rsidR="00AD4F9A" w:rsidRPr="00AD4F9A">
        <w:rPr>
          <w:i/>
          <w:iCs/>
        </w:rPr>
        <w:t>.</w:t>
      </w:r>
    </w:p>
    <w:p w14:paraId="11E96D78" w14:textId="77777777" w:rsidR="00405C22" w:rsidRDefault="00405C22" w:rsidP="00405C22">
      <w:pPr>
        <w:spacing w:after="0"/>
      </w:pPr>
      <w:hyperlink r:id="rId43" w:history="1">
        <w:r w:rsidRPr="00F308AF">
          <w:rPr>
            <w:rStyle w:val="Hyperlink"/>
          </w:rPr>
          <w:t>An AI toolkit for libraries</w:t>
        </w:r>
      </w:hyperlink>
      <w:r>
        <w:t xml:space="preserve">, by Michael </w:t>
      </w:r>
      <w:proofErr w:type="spellStart"/>
      <w:r>
        <w:t>Upshawk</w:t>
      </w:r>
      <w:proofErr w:type="spellEnd"/>
      <w:r>
        <w:t>, UKSG Insights (1 November 2022).</w:t>
      </w:r>
    </w:p>
    <w:p w14:paraId="43194945" w14:textId="77777777" w:rsidR="00405C22" w:rsidRPr="004C6835" w:rsidRDefault="00405C22" w:rsidP="00405C22">
      <w:pPr>
        <w:rPr>
          <w:i/>
          <w:iCs/>
        </w:rPr>
      </w:pPr>
      <w:r w:rsidRPr="004C6835">
        <w:rPr>
          <w:i/>
          <w:iCs/>
        </w:rPr>
        <w:t>This article, published in a libraries journal, provides an excellent overview of how AI tools work and how we can evaluate them for potential use.</w:t>
      </w:r>
    </w:p>
    <w:p w14:paraId="3C163A2C" w14:textId="2D898D53" w:rsidR="00752F45" w:rsidRDefault="00752F45" w:rsidP="00752F45">
      <w:pPr>
        <w:pStyle w:val="Heading2"/>
      </w:pPr>
      <w:r>
        <w:lastRenderedPageBreak/>
        <w:t>AI and ethics</w:t>
      </w:r>
    </w:p>
    <w:p w14:paraId="479EED52" w14:textId="7445FD60" w:rsidR="007472B2" w:rsidRPr="007472B2" w:rsidRDefault="00000000" w:rsidP="007A4648">
      <w:hyperlink r:id="rId44" w:history="1">
        <w:r w:rsidR="007472B2" w:rsidRPr="00CA42DC">
          <w:rPr>
            <w:rStyle w:val="Hyperlink"/>
          </w:rPr>
          <w:t>Teaching AI Ethics</w:t>
        </w:r>
      </w:hyperlink>
      <w:r w:rsidR="007472B2">
        <w:t xml:space="preserve">, </w:t>
      </w:r>
      <w:r w:rsidR="00CA42DC">
        <w:t xml:space="preserve">by Leon Furze. </w:t>
      </w:r>
      <w:r w:rsidR="00C6484C" w:rsidRPr="00E442A2">
        <w:rPr>
          <w:i/>
          <w:iCs/>
        </w:rPr>
        <w:t xml:space="preserve">An Australian educator’s excellent </w:t>
      </w:r>
      <w:r w:rsidR="001A1394" w:rsidRPr="00E442A2">
        <w:rPr>
          <w:i/>
          <w:iCs/>
        </w:rPr>
        <w:t xml:space="preserve">guide on the many facets of AI in education. Contains </w:t>
      </w:r>
      <w:r w:rsidR="0049238E" w:rsidRPr="00E442A2">
        <w:rPr>
          <w:i/>
          <w:iCs/>
        </w:rPr>
        <w:t>discussion questions</w:t>
      </w:r>
      <w:r w:rsidR="00866D57" w:rsidRPr="00E442A2">
        <w:rPr>
          <w:i/>
          <w:iCs/>
        </w:rPr>
        <w:t xml:space="preserve"> and activities</w:t>
      </w:r>
      <w:r w:rsidR="0049238E" w:rsidRPr="00E442A2">
        <w:rPr>
          <w:i/>
          <w:iCs/>
        </w:rPr>
        <w:t xml:space="preserve"> for various dis</w:t>
      </w:r>
      <w:r w:rsidR="003B68BD" w:rsidRPr="00E442A2">
        <w:rPr>
          <w:i/>
          <w:iCs/>
        </w:rPr>
        <w:t>ciplines</w:t>
      </w:r>
      <w:r w:rsidR="003B68BD">
        <w:t>.</w:t>
      </w:r>
    </w:p>
    <w:p w14:paraId="1F65C628" w14:textId="185BA26F" w:rsidR="00B43C49" w:rsidRDefault="00000000" w:rsidP="007A4648">
      <w:hyperlink r:id="rId45" w:history="1">
        <w:r w:rsidR="008741DF" w:rsidRPr="00C6484C">
          <w:rPr>
            <w:rStyle w:val="Hyperlink"/>
          </w:rPr>
          <w:t xml:space="preserve">Ethical </w:t>
        </w:r>
        <w:r w:rsidR="00C13712" w:rsidRPr="00C6484C">
          <w:rPr>
            <w:rStyle w:val="Hyperlink"/>
          </w:rPr>
          <w:t>g</w:t>
        </w:r>
        <w:r w:rsidR="008741DF" w:rsidRPr="00C6484C">
          <w:rPr>
            <w:rStyle w:val="Hyperlink"/>
          </w:rPr>
          <w:t xml:space="preserve">uidelines on the </w:t>
        </w:r>
        <w:r w:rsidR="00C13712" w:rsidRPr="00C6484C">
          <w:rPr>
            <w:rStyle w:val="Hyperlink"/>
          </w:rPr>
          <w:t>u</w:t>
        </w:r>
        <w:r w:rsidR="00872594" w:rsidRPr="00C6484C">
          <w:rPr>
            <w:rStyle w:val="Hyperlink"/>
          </w:rPr>
          <w:t xml:space="preserve">se of AI in </w:t>
        </w:r>
        <w:r w:rsidR="00C13712" w:rsidRPr="00C6484C">
          <w:rPr>
            <w:rStyle w:val="Hyperlink"/>
          </w:rPr>
          <w:t>e</w:t>
        </w:r>
        <w:r w:rsidR="00872594" w:rsidRPr="00C6484C">
          <w:rPr>
            <w:rStyle w:val="Hyperlink"/>
          </w:rPr>
          <w:t>ducation</w:t>
        </w:r>
      </w:hyperlink>
      <w:r w:rsidR="00872594">
        <w:t>,</w:t>
      </w:r>
      <w:r w:rsidR="003F6585">
        <w:t xml:space="preserve"> European Commission (25</w:t>
      </w:r>
      <w:r w:rsidR="00872594">
        <w:t xml:space="preserve"> </w:t>
      </w:r>
      <w:r w:rsidR="00B1025F">
        <w:t>October 2022).</w:t>
      </w:r>
    </w:p>
    <w:p w14:paraId="0E734994" w14:textId="541B157D" w:rsidR="00306A7D" w:rsidRDefault="00000000" w:rsidP="007A4648">
      <w:hyperlink r:id="rId46" w:history="1">
        <w:r w:rsidR="00306A7D" w:rsidRPr="00F25CEB">
          <w:rPr>
            <w:rStyle w:val="Hyperlink"/>
          </w:rPr>
          <w:t>Australia’s AI Ethics Principles</w:t>
        </w:r>
      </w:hyperlink>
      <w:r w:rsidR="00D241D8">
        <w:t xml:space="preserve">, Department of Industry, Science and Resources. </w:t>
      </w:r>
      <w:r w:rsidR="00E80F61" w:rsidRPr="00E442A2">
        <w:rPr>
          <w:i/>
          <w:iCs/>
        </w:rPr>
        <w:t xml:space="preserve">This is focused more broadly than education, but educators </w:t>
      </w:r>
      <w:r w:rsidR="004049EC" w:rsidRPr="00E442A2">
        <w:rPr>
          <w:i/>
          <w:iCs/>
        </w:rPr>
        <w:t>may find many of the points useful for discussion.</w:t>
      </w:r>
    </w:p>
    <w:p w14:paraId="1220B839" w14:textId="77777777" w:rsidR="00306A7D" w:rsidRDefault="00306A7D" w:rsidP="007A4648"/>
    <w:p w14:paraId="5C438745" w14:textId="0D661F0D" w:rsidR="008E78C4" w:rsidRDefault="008E78C4" w:rsidP="007A4648"/>
    <w:p w14:paraId="3E36A886" w14:textId="3E324A77" w:rsidR="003D6BBB" w:rsidRDefault="003D6BBB" w:rsidP="007A4648"/>
    <w:p w14:paraId="2A5F859B" w14:textId="2D956500" w:rsidR="00A42F14" w:rsidRDefault="00A42F14" w:rsidP="007A4648"/>
    <w:p w14:paraId="575074BC" w14:textId="449B31EE" w:rsidR="00A42F14" w:rsidRDefault="00A42F14" w:rsidP="007A4648"/>
    <w:p w14:paraId="10D744F1" w14:textId="2D7C7DFC" w:rsidR="00A42F14" w:rsidRDefault="00A42F14" w:rsidP="007A4648"/>
    <w:p w14:paraId="1BF9FB60" w14:textId="602D48A5" w:rsidR="00A42F14" w:rsidRDefault="00A42F14" w:rsidP="007A4648"/>
    <w:p w14:paraId="4448D9AD" w14:textId="39D3A5BA" w:rsidR="00A42F14" w:rsidRDefault="00A42F14" w:rsidP="007A4648"/>
    <w:p w14:paraId="0789AF49" w14:textId="48162769" w:rsidR="00A42F14" w:rsidRDefault="00A42F14" w:rsidP="007A4648"/>
    <w:p w14:paraId="14F2C136" w14:textId="3FEAF4D5" w:rsidR="00A42F14" w:rsidRDefault="00A42F14" w:rsidP="007A4648"/>
    <w:p w14:paraId="33BF5C68" w14:textId="77777777" w:rsidR="00A42F14" w:rsidRDefault="00A42F14" w:rsidP="007A4648"/>
    <w:p w14:paraId="2197B4B5" w14:textId="53C92FF0" w:rsidR="0060325F" w:rsidRDefault="0060325F" w:rsidP="007A4648"/>
    <w:p w14:paraId="4961B03C" w14:textId="1A75C44C" w:rsidR="00077679" w:rsidRPr="008574B7" w:rsidRDefault="0050722E" w:rsidP="00077679">
      <w:pPr>
        <w:pStyle w:val="Header"/>
        <w:rPr>
          <w:szCs w:val="24"/>
        </w:rPr>
      </w:pPr>
      <w:r>
        <w:rPr>
          <w:b/>
          <w:bCs/>
          <w:szCs w:val="24"/>
        </w:rPr>
        <w:t>C</w:t>
      </w:r>
      <w:r w:rsidR="00077679" w:rsidRPr="008574B7">
        <w:rPr>
          <w:b/>
          <w:bCs/>
          <w:szCs w:val="24"/>
        </w:rPr>
        <w:t>enter for Teaching Excellence</w:t>
      </w:r>
      <w:r w:rsidR="00840AF0">
        <w:rPr>
          <w:b/>
          <w:bCs/>
          <w:szCs w:val="24"/>
        </w:rPr>
        <w:t>, University of Kansas</w:t>
      </w:r>
    </w:p>
    <w:p w14:paraId="317FA5DC" w14:textId="125EE663" w:rsidR="00626953" w:rsidRDefault="00000000" w:rsidP="00077679">
      <w:pPr>
        <w:pStyle w:val="Header"/>
        <w:rPr>
          <w:sz w:val="22"/>
        </w:rPr>
      </w:pPr>
      <w:hyperlink r:id="rId47" w:history="1">
        <w:r w:rsidR="00626953" w:rsidRPr="005224E2">
          <w:rPr>
            <w:rStyle w:val="Hyperlink"/>
            <w:sz w:val="22"/>
          </w:rPr>
          <w:t>http://cte.ku.edu/</w:t>
        </w:r>
      </w:hyperlink>
    </w:p>
    <w:p w14:paraId="43B2C038" w14:textId="0C634BB4" w:rsidR="00077679" w:rsidRDefault="00077679" w:rsidP="00077679">
      <w:pPr>
        <w:pStyle w:val="Header"/>
      </w:pPr>
      <w:r w:rsidRPr="005B5C4C">
        <w:rPr>
          <w:sz w:val="22"/>
        </w:rPr>
        <w:t>email:</w:t>
      </w:r>
      <w:r w:rsidR="00840AF0">
        <w:rPr>
          <w:sz w:val="22"/>
        </w:rPr>
        <w:t xml:space="preserve"> </w:t>
      </w:r>
      <w:r w:rsidRPr="005B5C4C">
        <w:rPr>
          <w:sz w:val="22"/>
        </w:rPr>
        <w:t xml:space="preserve"> cte@ku.edu</w:t>
      </w:r>
    </w:p>
    <w:p w14:paraId="2BF2F070" w14:textId="77777777" w:rsidR="00840AF0" w:rsidRDefault="00840AF0" w:rsidP="00840AF0">
      <w:pPr>
        <w:pStyle w:val="Header"/>
      </w:pPr>
    </w:p>
    <w:p w14:paraId="1E4C5AAB" w14:textId="6239B0BA" w:rsidR="00840AF0" w:rsidRDefault="00642E78" w:rsidP="00840AF0">
      <w:pPr>
        <w:pStyle w:val="Header"/>
      </w:pPr>
      <w:r>
        <w:t>February</w:t>
      </w:r>
      <w:r w:rsidR="00840AF0">
        <w:t xml:space="preserve"> 2023</w:t>
      </w:r>
    </w:p>
    <w:p w14:paraId="7DACCE62" w14:textId="77777777" w:rsidR="00642E78" w:rsidRDefault="00642E78" w:rsidP="007A4648"/>
    <w:sectPr w:rsidR="00642E78">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FCF4" w14:textId="77777777" w:rsidR="008463DE" w:rsidRDefault="008463DE" w:rsidP="004F45A3">
      <w:pPr>
        <w:spacing w:after="0" w:line="240" w:lineRule="auto"/>
      </w:pPr>
      <w:r>
        <w:separator/>
      </w:r>
    </w:p>
  </w:endnote>
  <w:endnote w:type="continuationSeparator" w:id="0">
    <w:p w14:paraId="3EF691F1" w14:textId="77777777" w:rsidR="008463DE" w:rsidRDefault="008463DE" w:rsidP="004F45A3">
      <w:pPr>
        <w:spacing w:after="0" w:line="240" w:lineRule="auto"/>
      </w:pPr>
      <w:r>
        <w:continuationSeparator/>
      </w:r>
    </w:p>
  </w:endnote>
  <w:endnote w:type="continuationNotice" w:id="1">
    <w:p w14:paraId="66573777" w14:textId="77777777" w:rsidR="008463DE" w:rsidRDefault="00846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24169"/>
      <w:docPartObj>
        <w:docPartGallery w:val="Page Numbers (Bottom of Page)"/>
        <w:docPartUnique/>
      </w:docPartObj>
    </w:sdtPr>
    <w:sdtEndPr>
      <w:rPr>
        <w:noProof/>
      </w:rPr>
    </w:sdtEndPr>
    <w:sdtContent>
      <w:p w14:paraId="4EC341FC" w14:textId="7BAAAA0F" w:rsidR="00675C30" w:rsidRDefault="00675C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110B8" w14:textId="77777777" w:rsidR="00675C30" w:rsidRDefault="0067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C66D" w14:textId="77777777" w:rsidR="008463DE" w:rsidRDefault="008463DE" w:rsidP="004F45A3">
      <w:pPr>
        <w:spacing w:after="0" w:line="240" w:lineRule="auto"/>
      </w:pPr>
      <w:r>
        <w:separator/>
      </w:r>
    </w:p>
  </w:footnote>
  <w:footnote w:type="continuationSeparator" w:id="0">
    <w:p w14:paraId="4312BBD8" w14:textId="77777777" w:rsidR="008463DE" w:rsidRDefault="008463DE" w:rsidP="004F45A3">
      <w:pPr>
        <w:spacing w:after="0" w:line="240" w:lineRule="auto"/>
      </w:pPr>
      <w:r>
        <w:continuationSeparator/>
      </w:r>
    </w:p>
  </w:footnote>
  <w:footnote w:type="continuationNotice" w:id="1">
    <w:p w14:paraId="31358EEB" w14:textId="77777777" w:rsidR="008463DE" w:rsidRDefault="008463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4F51"/>
    <w:multiLevelType w:val="hybridMultilevel"/>
    <w:tmpl w:val="5C9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5EB"/>
    <w:multiLevelType w:val="hybridMultilevel"/>
    <w:tmpl w:val="72E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40784"/>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C425392"/>
    <w:multiLevelType w:val="hybridMultilevel"/>
    <w:tmpl w:val="86D4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67D30"/>
    <w:multiLevelType w:val="hybridMultilevel"/>
    <w:tmpl w:val="BEE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251481">
    <w:abstractNumId w:val="2"/>
  </w:num>
  <w:num w:numId="2" w16cid:durableId="273248952">
    <w:abstractNumId w:val="1"/>
  </w:num>
  <w:num w:numId="3" w16cid:durableId="723287785">
    <w:abstractNumId w:val="3"/>
  </w:num>
  <w:num w:numId="4" w16cid:durableId="758260497">
    <w:abstractNumId w:val="4"/>
  </w:num>
  <w:num w:numId="5" w16cid:durableId="101280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48"/>
    <w:rsid w:val="00000465"/>
    <w:rsid w:val="000004A8"/>
    <w:rsid w:val="00003D92"/>
    <w:rsid w:val="00006B62"/>
    <w:rsid w:val="00011F57"/>
    <w:rsid w:val="00015B5A"/>
    <w:rsid w:val="000219AF"/>
    <w:rsid w:val="00026E78"/>
    <w:rsid w:val="00027505"/>
    <w:rsid w:val="000301D1"/>
    <w:rsid w:val="000317F2"/>
    <w:rsid w:val="00031D1F"/>
    <w:rsid w:val="00042E38"/>
    <w:rsid w:val="00043F31"/>
    <w:rsid w:val="00045C5D"/>
    <w:rsid w:val="00047B96"/>
    <w:rsid w:val="00050812"/>
    <w:rsid w:val="00052B9A"/>
    <w:rsid w:val="00052DBA"/>
    <w:rsid w:val="00061B5D"/>
    <w:rsid w:val="00062DA9"/>
    <w:rsid w:val="00066D1C"/>
    <w:rsid w:val="000671FC"/>
    <w:rsid w:val="00072C06"/>
    <w:rsid w:val="00077679"/>
    <w:rsid w:val="00085F58"/>
    <w:rsid w:val="00086162"/>
    <w:rsid w:val="00090BA0"/>
    <w:rsid w:val="000A01DC"/>
    <w:rsid w:val="000A2F23"/>
    <w:rsid w:val="000A3177"/>
    <w:rsid w:val="000A465C"/>
    <w:rsid w:val="000A6CAB"/>
    <w:rsid w:val="000B0472"/>
    <w:rsid w:val="000B3DC3"/>
    <w:rsid w:val="000B4A32"/>
    <w:rsid w:val="000B7627"/>
    <w:rsid w:val="000C3B0A"/>
    <w:rsid w:val="000C7397"/>
    <w:rsid w:val="000D0F26"/>
    <w:rsid w:val="000D721B"/>
    <w:rsid w:val="000E02B3"/>
    <w:rsid w:val="000E13F5"/>
    <w:rsid w:val="000E49F6"/>
    <w:rsid w:val="000E764D"/>
    <w:rsid w:val="000F328B"/>
    <w:rsid w:val="000F7ED1"/>
    <w:rsid w:val="0012648D"/>
    <w:rsid w:val="001302EC"/>
    <w:rsid w:val="00132DBD"/>
    <w:rsid w:val="00140732"/>
    <w:rsid w:val="00140C57"/>
    <w:rsid w:val="00151CF3"/>
    <w:rsid w:val="00162FF4"/>
    <w:rsid w:val="0016345A"/>
    <w:rsid w:val="00171009"/>
    <w:rsid w:val="001715EC"/>
    <w:rsid w:val="001730C3"/>
    <w:rsid w:val="00173F24"/>
    <w:rsid w:val="00174780"/>
    <w:rsid w:val="00176187"/>
    <w:rsid w:val="0018188F"/>
    <w:rsid w:val="00181920"/>
    <w:rsid w:val="001825FD"/>
    <w:rsid w:val="00184F94"/>
    <w:rsid w:val="001A003F"/>
    <w:rsid w:val="001A1394"/>
    <w:rsid w:val="001A7111"/>
    <w:rsid w:val="001B1162"/>
    <w:rsid w:val="001B285A"/>
    <w:rsid w:val="001C6AEE"/>
    <w:rsid w:val="001D1729"/>
    <w:rsid w:val="001D284B"/>
    <w:rsid w:val="001D45AF"/>
    <w:rsid w:val="001E2609"/>
    <w:rsid w:val="001F2407"/>
    <w:rsid w:val="001F24E5"/>
    <w:rsid w:val="001F30FB"/>
    <w:rsid w:val="002005A6"/>
    <w:rsid w:val="00200E27"/>
    <w:rsid w:val="002120B8"/>
    <w:rsid w:val="00212345"/>
    <w:rsid w:val="0021341F"/>
    <w:rsid w:val="00217A5B"/>
    <w:rsid w:val="00221A06"/>
    <w:rsid w:val="002308B8"/>
    <w:rsid w:val="002339C1"/>
    <w:rsid w:val="002405F8"/>
    <w:rsid w:val="00240FA0"/>
    <w:rsid w:val="00241296"/>
    <w:rsid w:val="002428FF"/>
    <w:rsid w:val="00254D35"/>
    <w:rsid w:val="00256294"/>
    <w:rsid w:val="00261807"/>
    <w:rsid w:val="00263F11"/>
    <w:rsid w:val="00266949"/>
    <w:rsid w:val="00267EB4"/>
    <w:rsid w:val="00282574"/>
    <w:rsid w:val="002854A8"/>
    <w:rsid w:val="00286357"/>
    <w:rsid w:val="00287D69"/>
    <w:rsid w:val="00290628"/>
    <w:rsid w:val="00292C48"/>
    <w:rsid w:val="0029748E"/>
    <w:rsid w:val="002A3967"/>
    <w:rsid w:val="002A5D86"/>
    <w:rsid w:val="002B2356"/>
    <w:rsid w:val="002B264C"/>
    <w:rsid w:val="002B5A2F"/>
    <w:rsid w:val="002B61DA"/>
    <w:rsid w:val="002B6E52"/>
    <w:rsid w:val="002C36BC"/>
    <w:rsid w:val="002C65B8"/>
    <w:rsid w:val="002E1CD4"/>
    <w:rsid w:val="002F314D"/>
    <w:rsid w:val="002F692D"/>
    <w:rsid w:val="00306A7D"/>
    <w:rsid w:val="00316CC3"/>
    <w:rsid w:val="00320BBB"/>
    <w:rsid w:val="00321ED7"/>
    <w:rsid w:val="003266A7"/>
    <w:rsid w:val="0033115A"/>
    <w:rsid w:val="003317C8"/>
    <w:rsid w:val="00332155"/>
    <w:rsid w:val="0033711A"/>
    <w:rsid w:val="00340D9D"/>
    <w:rsid w:val="00342FC9"/>
    <w:rsid w:val="0034467E"/>
    <w:rsid w:val="003468BA"/>
    <w:rsid w:val="0034694A"/>
    <w:rsid w:val="0035206F"/>
    <w:rsid w:val="00355D36"/>
    <w:rsid w:val="0035605C"/>
    <w:rsid w:val="00357DFC"/>
    <w:rsid w:val="00366CD7"/>
    <w:rsid w:val="00366CE5"/>
    <w:rsid w:val="00367D2E"/>
    <w:rsid w:val="003744A2"/>
    <w:rsid w:val="0037607C"/>
    <w:rsid w:val="00376A4C"/>
    <w:rsid w:val="00380C53"/>
    <w:rsid w:val="00380D7C"/>
    <w:rsid w:val="0038287B"/>
    <w:rsid w:val="003845EC"/>
    <w:rsid w:val="00386879"/>
    <w:rsid w:val="00390E24"/>
    <w:rsid w:val="00391B45"/>
    <w:rsid w:val="0039508A"/>
    <w:rsid w:val="003A167F"/>
    <w:rsid w:val="003A5AAA"/>
    <w:rsid w:val="003A6774"/>
    <w:rsid w:val="003A6C4C"/>
    <w:rsid w:val="003B1692"/>
    <w:rsid w:val="003B1DD9"/>
    <w:rsid w:val="003B68BD"/>
    <w:rsid w:val="003B7257"/>
    <w:rsid w:val="003C1FAE"/>
    <w:rsid w:val="003D6BBB"/>
    <w:rsid w:val="003E1F11"/>
    <w:rsid w:val="003E5150"/>
    <w:rsid w:val="003F2C3C"/>
    <w:rsid w:val="003F6585"/>
    <w:rsid w:val="0040019F"/>
    <w:rsid w:val="00400BC4"/>
    <w:rsid w:val="00401406"/>
    <w:rsid w:val="004049EC"/>
    <w:rsid w:val="00405C22"/>
    <w:rsid w:val="00407B3F"/>
    <w:rsid w:val="0041079A"/>
    <w:rsid w:val="00420939"/>
    <w:rsid w:val="00422E69"/>
    <w:rsid w:val="00424DF5"/>
    <w:rsid w:val="004254FE"/>
    <w:rsid w:val="0043094F"/>
    <w:rsid w:val="00434846"/>
    <w:rsid w:val="004348DE"/>
    <w:rsid w:val="00436C9C"/>
    <w:rsid w:val="00440F5A"/>
    <w:rsid w:val="00441611"/>
    <w:rsid w:val="004419DE"/>
    <w:rsid w:val="0044692D"/>
    <w:rsid w:val="004502A5"/>
    <w:rsid w:val="00452284"/>
    <w:rsid w:val="00453AA8"/>
    <w:rsid w:val="00456F33"/>
    <w:rsid w:val="0046482E"/>
    <w:rsid w:val="00465A97"/>
    <w:rsid w:val="00476C75"/>
    <w:rsid w:val="00476D10"/>
    <w:rsid w:val="00480130"/>
    <w:rsid w:val="004802EA"/>
    <w:rsid w:val="00480F54"/>
    <w:rsid w:val="0049238E"/>
    <w:rsid w:val="00494561"/>
    <w:rsid w:val="004947D6"/>
    <w:rsid w:val="004950A0"/>
    <w:rsid w:val="004A0CA3"/>
    <w:rsid w:val="004A6079"/>
    <w:rsid w:val="004B2132"/>
    <w:rsid w:val="004B5C96"/>
    <w:rsid w:val="004B5CF8"/>
    <w:rsid w:val="004C60E9"/>
    <w:rsid w:val="004C6835"/>
    <w:rsid w:val="004D7FAA"/>
    <w:rsid w:val="004E3A10"/>
    <w:rsid w:val="004E5AE8"/>
    <w:rsid w:val="004F0FE6"/>
    <w:rsid w:val="004F3B0D"/>
    <w:rsid w:val="004F45A3"/>
    <w:rsid w:val="00501151"/>
    <w:rsid w:val="00506C58"/>
    <w:rsid w:val="0050722E"/>
    <w:rsid w:val="00507698"/>
    <w:rsid w:val="00511450"/>
    <w:rsid w:val="00530908"/>
    <w:rsid w:val="00545A22"/>
    <w:rsid w:val="00547E1B"/>
    <w:rsid w:val="005540ED"/>
    <w:rsid w:val="005543A0"/>
    <w:rsid w:val="00556423"/>
    <w:rsid w:val="00560832"/>
    <w:rsid w:val="00561DA4"/>
    <w:rsid w:val="005627BA"/>
    <w:rsid w:val="005671FE"/>
    <w:rsid w:val="00571307"/>
    <w:rsid w:val="005743FA"/>
    <w:rsid w:val="00582AAE"/>
    <w:rsid w:val="00585A10"/>
    <w:rsid w:val="0058766E"/>
    <w:rsid w:val="00587969"/>
    <w:rsid w:val="00590D3B"/>
    <w:rsid w:val="00592A91"/>
    <w:rsid w:val="0059566F"/>
    <w:rsid w:val="005A06BC"/>
    <w:rsid w:val="005A6713"/>
    <w:rsid w:val="005B1A61"/>
    <w:rsid w:val="005B3A4E"/>
    <w:rsid w:val="005B57AE"/>
    <w:rsid w:val="005B5C4C"/>
    <w:rsid w:val="005B789E"/>
    <w:rsid w:val="005C38E2"/>
    <w:rsid w:val="005D1A46"/>
    <w:rsid w:val="005D4A94"/>
    <w:rsid w:val="005E6458"/>
    <w:rsid w:val="005F3AAD"/>
    <w:rsid w:val="0060069C"/>
    <w:rsid w:val="00600B44"/>
    <w:rsid w:val="0060325F"/>
    <w:rsid w:val="0060375F"/>
    <w:rsid w:val="006054B3"/>
    <w:rsid w:val="0060763B"/>
    <w:rsid w:val="00607767"/>
    <w:rsid w:val="00607921"/>
    <w:rsid w:val="00613EC3"/>
    <w:rsid w:val="006234FB"/>
    <w:rsid w:val="00623AE4"/>
    <w:rsid w:val="006262C3"/>
    <w:rsid w:val="00626953"/>
    <w:rsid w:val="0063055F"/>
    <w:rsid w:val="00634587"/>
    <w:rsid w:val="00634911"/>
    <w:rsid w:val="00637F49"/>
    <w:rsid w:val="00642E78"/>
    <w:rsid w:val="00643793"/>
    <w:rsid w:val="00647F24"/>
    <w:rsid w:val="00650FA1"/>
    <w:rsid w:val="00660BB8"/>
    <w:rsid w:val="006660F9"/>
    <w:rsid w:val="006723A1"/>
    <w:rsid w:val="00675C30"/>
    <w:rsid w:val="00675EB4"/>
    <w:rsid w:val="0068307B"/>
    <w:rsid w:val="00683AF2"/>
    <w:rsid w:val="006948AE"/>
    <w:rsid w:val="006A1722"/>
    <w:rsid w:val="006A36A7"/>
    <w:rsid w:val="006A49CE"/>
    <w:rsid w:val="006B2617"/>
    <w:rsid w:val="006B4851"/>
    <w:rsid w:val="006C1C19"/>
    <w:rsid w:val="006C407D"/>
    <w:rsid w:val="006C5B3C"/>
    <w:rsid w:val="006C74A3"/>
    <w:rsid w:val="006C759C"/>
    <w:rsid w:val="006D0727"/>
    <w:rsid w:val="006D6618"/>
    <w:rsid w:val="006D751F"/>
    <w:rsid w:val="006E690B"/>
    <w:rsid w:val="006F2D00"/>
    <w:rsid w:val="006F4D9C"/>
    <w:rsid w:val="006F6F1C"/>
    <w:rsid w:val="0070164A"/>
    <w:rsid w:val="0070175C"/>
    <w:rsid w:val="00701953"/>
    <w:rsid w:val="007025AE"/>
    <w:rsid w:val="00703271"/>
    <w:rsid w:val="007046E1"/>
    <w:rsid w:val="00712C0F"/>
    <w:rsid w:val="00717E12"/>
    <w:rsid w:val="00731023"/>
    <w:rsid w:val="00731491"/>
    <w:rsid w:val="00741857"/>
    <w:rsid w:val="00741EEF"/>
    <w:rsid w:val="00742147"/>
    <w:rsid w:val="007472B2"/>
    <w:rsid w:val="00747796"/>
    <w:rsid w:val="00752A6A"/>
    <w:rsid w:val="00752F45"/>
    <w:rsid w:val="00753DE4"/>
    <w:rsid w:val="00754868"/>
    <w:rsid w:val="00761AF9"/>
    <w:rsid w:val="007629D2"/>
    <w:rsid w:val="00773AB9"/>
    <w:rsid w:val="00775EE9"/>
    <w:rsid w:val="007761A7"/>
    <w:rsid w:val="0078313C"/>
    <w:rsid w:val="00783F35"/>
    <w:rsid w:val="007840C7"/>
    <w:rsid w:val="00784EA3"/>
    <w:rsid w:val="00787362"/>
    <w:rsid w:val="00790AD6"/>
    <w:rsid w:val="00790E77"/>
    <w:rsid w:val="00795563"/>
    <w:rsid w:val="007A36BD"/>
    <w:rsid w:val="007A4648"/>
    <w:rsid w:val="007A5F00"/>
    <w:rsid w:val="007A7C9D"/>
    <w:rsid w:val="007B67B5"/>
    <w:rsid w:val="007B689C"/>
    <w:rsid w:val="007D01B3"/>
    <w:rsid w:val="007E7733"/>
    <w:rsid w:val="007F50D4"/>
    <w:rsid w:val="007F62C6"/>
    <w:rsid w:val="007F6699"/>
    <w:rsid w:val="00802685"/>
    <w:rsid w:val="00811D0A"/>
    <w:rsid w:val="008159A7"/>
    <w:rsid w:val="008166A7"/>
    <w:rsid w:val="00820481"/>
    <w:rsid w:val="00822829"/>
    <w:rsid w:val="00822E78"/>
    <w:rsid w:val="0083172F"/>
    <w:rsid w:val="00836D77"/>
    <w:rsid w:val="00840AF0"/>
    <w:rsid w:val="0084227C"/>
    <w:rsid w:val="008462A5"/>
    <w:rsid w:val="008463DE"/>
    <w:rsid w:val="008509EF"/>
    <w:rsid w:val="008574B7"/>
    <w:rsid w:val="0086340A"/>
    <w:rsid w:val="00866D57"/>
    <w:rsid w:val="00867872"/>
    <w:rsid w:val="00871851"/>
    <w:rsid w:val="00872594"/>
    <w:rsid w:val="008741DF"/>
    <w:rsid w:val="00874376"/>
    <w:rsid w:val="0087673A"/>
    <w:rsid w:val="00876BEB"/>
    <w:rsid w:val="00881422"/>
    <w:rsid w:val="0088684D"/>
    <w:rsid w:val="0089036A"/>
    <w:rsid w:val="00894BBC"/>
    <w:rsid w:val="008A0E8D"/>
    <w:rsid w:val="008A1798"/>
    <w:rsid w:val="008A628C"/>
    <w:rsid w:val="008B2510"/>
    <w:rsid w:val="008B4341"/>
    <w:rsid w:val="008C102D"/>
    <w:rsid w:val="008C4ADF"/>
    <w:rsid w:val="008C6141"/>
    <w:rsid w:val="008C6DF4"/>
    <w:rsid w:val="008C6F23"/>
    <w:rsid w:val="008E18F1"/>
    <w:rsid w:val="008E273B"/>
    <w:rsid w:val="008E56F0"/>
    <w:rsid w:val="008E715B"/>
    <w:rsid w:val="008E78C4"/>
    <w:rsid w:val="00904050"/>
    <w:rsid w:val="009058B9"/>
    <w:rsid w:val="00907C16"/>
    <w:rsid w:val="00907E1C"/>
    <w:rsid w:val="00923C31"/>
    <w:rsid w:val="009248BB"/>
    <w:rsid w:val="009256C4"/>
    <w:rsid w:val="00934CA0"/>
    <w:rsid w:val="0094031E"/>
    <w:rsid w:val="00941576"/>
    <w:rsid w:val="009421CB"/>
    <w:rsid w:val="00945123"/>
    <w:rsid w:val="00954553"/>
    <w:rsid w:val="0095493E"/>
    <w:rsid w:val="00961E2E"/>
    <w:rsid w:val="00961FAE"/>
    <w:rsid w:val="00966050"/>
    <w:rsid w:val="00966A0B"/>
    <w:rsid w:val="0097076D"/>
    <w:rsid w:val="00971CD7"/>
    <w:rsid w:val="00972374"/>
    <w:rsid w:val="00977646"/>
    <w:rsid w:val="00984472"/>
    <w:rsid w:val="0098487C"/>
    <w:rsid w:val="00985720"/>
    <w:rsid w:val="00985C6F"/>
    <w:rsid w:val="009A1F4F"/>
    <w:rsid w:val="009A4937"/>
    <w:rsid w:val="009A5025"/>
    <w:rsid w:val="009B51A5"/>
    <w:rsid w:val="009B65D2"/>
    <w:rsid w:val="009B69F5"/>
    <w:rsid w:val="009B7F77"/>
    <w:rsid w:val="009C2E47"/>
    <w:rsid w:val="009C5F9E"/>
    <w:rsid w:val="009D00C2"/>
    <w:rsid w:val="009D5EC6"/>
    <w:rsid w:val="009D6094"/>
    <w:rsid w:val="009E05B5"/>
    <w:rsid w:val="009E5869"/>
    <w:rsid w:val="00A04E4D"/>
    <w:rsid w:val="00A0756B"/>
    <w:rsid w:val="00A1429D"/>
    <w:rsid w:val="00A16FBA"/>
    <w:rsid w:val="00A34C71"/>
    <w:rsid w:val="00A42F14"/>
    <w:rsid w:val="00A464FF"/>
    <w:rsid w:val="00A5313A"/>
    <w:rsid w:val="00A60165"/>
    <w:rsid w:val="00A669ED"/>
    <w:rsid w:val="00A703BD"/>
    <w:rsid w:val="00A70CEF"/>
    <w:rsid w:val="00A76419"/>
    <w:rsid w:val="00A77052"/>
    <w:rsid w:val="00A80E44"/>
    <w:rsid w:val="00A863DA"/>
    <w:rsid w:val="00A90583"/>
    <w:rsid w:val="00A9076F"/>
    <w:rsid w:val="00AA33CE"/>
    <w:rsid w:val="00AA5309"/>
    <w:rsid w:val="00AB14AE"/>
    <w:rsid w:val="00AB47E2"/>
    <w:rsid w:val="00AB4F96"/>
    <w:rsid w:val="00AC4AB6"/>
    <w:rsid w:val="00AC6A3A"/>
    <w:rsid w:val="00AD4F9A"/>
    <w:rsid w:val="00AD7122"/>
    <w:rsid w:val="00AE0C84"/>
    <w:rsid w:val="00AE2F47"/>
    <w:rsid w:val="00AF06A5"/>
    <w:rsid w:val="00AF076D"/>
    <w:rsid w:val="00AF51A7"/>
    <w:rsid w:val="00AF566E"/>
    <w:rsid w:val="00AF70F2"/>
    <w:rsid w:val="00B00338"/>
    <w:rsid w:val="00B0210C"/>
    <w:rsid w:val="00B051EA"/>
    <w:rsid w:val="00B1025F"/>
    <w:rsid w:val="00B13F65"/>
    <w:rsid w:val="00B27BE4"/>
    <w:rsid w:val="00B344F3"/>
    <w:rsid w:val="00B367B8"/>
    <w:rsid w:val="00B36EAF"/>
    <w:rsid w:val="00B37696"/>
    <w:rsid w:val="00B43C49"/>
    <w:rsid w:val="00B4435B"/>
    <w:rsid w:val="00B46DB4"/>
    <w:rsid w:val="00B51B52"/>
    <w:rsid w:val="00B51C82"/>
    <w:rsid w:val="00B53962"/>
    <w:rsid w:val="00B54B27"/>
    <w:rsid w:val="00B63346"/>
    <w:rsid w:val="00B7074B"/>
    <w:rsid w:val="00B856E8"/>
    <w:rsid w:val="00B8591D"/>
    <w:rsid w:val="00B913EB"/>
    <w:rsid w:val="00B93E93"/>
    <w:rsid w:val="00B95273"/>
    <w:rsid w:val="00B97190"/>
    <w:rsid w:val="00BA5D2E"/>
    <w:rsid w:val="00BB3372"/>
    <w:rsid w:val="00BB4F16"/>
    <w:rsid w:val="00BC2DF4"/>
    <w:rsid w:val="00BC4D7B"/>
    <w:rsid w:val="00BC5458"/>
    <w:rsid w:val="00BD0AF4"/>
    <w:rsid w:val="00BD1ACE"/>
    <w:rsid w:val="00BD1D2B"/>
    <w:rsid w:val="00BD399A"/>
    <w:rsid w:val="00BE7C94"/>
    <w:rsid w:val="00BF59BF"/>
    <w:rsid w:val="00BF60A8"/>
    <w:rsid w:val="00BF60C5"/>
    <w:rsid w:val="00C03161"/>
    <w:rsid w:val="00C03918"/>
    <w:rsid w:val="00C047CA"/>
    <w:rsid w:val="00C102C5"/>
    <w:rsid w:val="00C1255B"/>
    <w:rsid w:val="00C13712"/>
    <w:rsid w:val="00C16803"/>
    <w:rsid w:val="00C17141"/>
    <w:rsid w:val="00C17533"/>
    <w:rsid w:val="00C247D3"/>
    <w:rsid w:val="00C27CDE"/>
    <w:rsid w:val="00C32FC6"/>
    <w:rsid w:val="00C3315A"/>
    <w:rsid w:val="00C3422F"/>
    <w:rsid w:val="00C36E9A"/>
    <w:rsid w:val="00C526A9"/>
    <w:rsid w:val="00C60825"/>
    <w:rsid w:val="00C61C01"/>
    <w:rsid w:val="00C627CB"/>
    <w:rsid w:val="00C6484C"/>
    <w:rsid w:val="00C659ED"/>
    <w:rsid w:val="00C74AFE"/>
    <w:rsid w:val="00C82ED6"/>
    <w:rsid w:val="00C9141B"/>
    <w:rsid w:val="00C916FE"/>
    <w:rsid w:val="00C93601"/>
    <w:rsid w:val="00C949FC"/>
    <w:rsid w:val="00CA27BC"/>
    <w:rsid w:val="00CA42DC"/>
    <w:rsid w:val="00CB6243"/>
    <w:rsid w:val="00CB62CF"/>
    <w:rsid w:val="00CB6620"/>
    <w:rsid w:val="00CB75D4"/>
    <w:rsid w:val="00CC07F0"/>
    <w:rsid w:val="00CC081F"/>
    <w:rsid w:val="00CC70D6"/>
    <w:rsid w:val="00CD2639"/>
    <w:rsid w:val="00CD70EF"/>
    <w:rsid w:val="00CD7603"/>
    <w:rsid w:val="00CE6A36"/>
    <w:rsid w:val="00CF0993"/>
    <w:rsid w:val="00CF1520"/>
    <w:rsid w:val="00CF1816"/>
    <w:rsid w:val="00D00376"/>
    <w:rsid w:val="00D00678"/>
    <w:rsid w:val="00D017BD"/>
    <w:rsid w:val="00D01DF0"/>
    <w:rsid w:val="00D04612"/>
    <w:rsid w:val="00D05029"/>
    <w:rsid w:val="00D071E7"/>
    <w:rsid w:val="00D16085"/>
    <w:rsid w:val="00D17033"/>
    <w:rsid w:val="00D241D8"/>
    <w:rsid w:val="00D25C74"/>
    <w:rsid w:val="00D26AA8"/>
    <w:rsid w:val="00D36AAA"/>
    <w:rsid w:val="00D5226D"/>
    <w:rsid w:val="00D53B4B"/>
    <w:rsid w:val="00D70538"/>
    <w:rsid w:val="00D81644"/>
    <w:rsid w:val="00D81993"/>
    <w:rsid w:val="00D8332C"/>
    <w:rsid w:val="00D83EEA"/>
    <w:rsid w:val="00D96AD3"/>
    <w:rsid w:val="00D97CF8"/>
    <w:rsid w:val="00DA0E13"/>
    <w:rsid w:val="00DA5726"/>
    <w:rsid w:val="00DA5EB8"/>
    <w:rsid w:val="00DB43B8"/>
    <w:rsid w:val="00DB6770"/>
    <w:rsid w:val="00DC201F"/>
    <w:rsid w:val="00DC48D4"/>
    <w:rsid w:val="00DC7733"/>
    <w:rsid w:val="00DD612C"/>
    <w:rsid w:val="00DD77F9"/>
    <w:rsid w:val="00DF48C8"/>
    <w:rsid w:val="00DF5402"/>
    <w:rsid w:val="00DF571E"/>
    <w:rsid w:val="00E000CF"/>
    <w:rsid w:val="00E11C16"/>
    <w:rsid w:val="00E13F7B"/>
    <w:rsid w:val="00E23262"/>
    <w:rsid w:val="00E25319"/>
    <w:rsid w:val="00E31DA7"/>
    <w:rsid w:val="00E33876"/>
    <w:rsid w:val="00E343E3"/>
    <w:rsid w:val="00E344D8"/>
    <w:rsid w:val="00E36305"/>
    <w:rsid w:val="00E43686"/>
    <w:rsid w:val="00E436C4"/>
    <w:rsid w:val="00E442A2"/>
    <w:rsid w:val="00E55249"/>
    <w:rsid w:val="00E55A32"/>
    <w:rsid w:val="00E601E6"/>
    <w:rsid w:val="00E61976"/>
    <w:rsid w:val="00E61AF4"/>
    <w:rsid w:val="00E6746C"/>
    <w:rsid w:val="00E67C7C"/>
    <w:rsid w:val="00E70695"/>
    <w:rsid w:val="00E7678F"/>
    <w:rsid w:val="00E77F41"/>
    <w:rsid w:val="00E80F61"/>
    <w:rsid w:val="00E86CE9"/>
    <w:rsid w:val="00E9133D"/>
    <w:rsid w:val="00E92611"/>
    <w:rsid w:val="00E96CBD"/>
    <w:rsid w:val="00E979A1"/>
    <w:rsid w:val="00EB2A6A"/>
    <w:rsid w:val="00EB6289"/>
    <w:rsid w:val="00EC295B"/>
    <w:rsid w:val="00EC360C"/>
    <w:rsid w:val="00ED3F55"/>
    <w:rsid w:val="00EE17DC"/>
    <w:rsid w:val="00F04EF4"/>
    <w:rsid w:val="00F05593"/>
    <w:rsid w:val="00F0699E"/>
    <w:rsid w:val="00F07343"/>
    <w:rsid w:val="00F07CF4"/>
    <w:rsid w:val="00F101E9"/>
    <w:rsid w:val="00F10CD1"/>
    <w:rsid w:val="00F12931"/>
    <w:rsid w:val="00F145D0"/>
    <w:rsid w:val="00F157EB"/>
    <w:rsid w:val="00F25CEB"/>
    <w:rsid w:val="00F27B4C"/>
    <w:rsid w:val="00F30199"/>
    <w:rsid w:val="00F308AF"/>
    <w:rsid w:val="00F308BA"/>
    <w:rsid w:val="00F36731"/>
    <w:rsid w:val="00F559B4"/>
    <w:rsid w:val="00F56DF4"/>
    <w:rsid w:val="00F5786E"/>
    <w:rsid w:val="00F60DD8"/>
    <w:rsid w:val="00F638A6"/>
    <w:rsid w:val="00F73510"/>
    <w:rsid w:val="00F913E9"/>
    <w:rsid w:val="00F976B7"/>
    <w:rsid w:val="00FA183E"/>
    <w:rsid w:val="00FA3064"/>
    <w:rsid w:val="00FA3DB6"/>
    <w:rsid w:val="00FA6C03"/>
    <w:rsid w:val="00FA715C"/>
    <w:rsid w:val="00FB3D0B"/>
    <w:rsid w:val="00FB4A03"/>
    <w:rsid w:val="00FB66A6"/>
    <w:rsid w:val="00FC09E0"/>
    <w:rsid w:val="00FC779F"/>
    <w:rsid w:val="00FD38E2"/>
    <w:rsid w:val="00FD5A29"/>
    <w:rsid w:val="00FD63FF"/>
    <w:rsid w:val="00FD65DE"/>
    <w:rsid w:val="00FD6AC6"/>
    <w:rsid w:val="00FE0154"/>
    <w:rsid w:val="00FE4761"/>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EFD"/>
  <w15:chartTrackingRefBased/>
  <w15:docId w15:val="{9667FA39-D95B-48E3-915C-6A2EDEEC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05"/>
  </w:style>
  <w:style w:type="paragraph" w:styleId="Heading1">
    <w:name w:val="heading 1"/>
    <w:basedOn w:val="Normal"/>
    <w:next w:val="Normal"/>
    <w:link w:val="Heading1Char"/>
    <w:autoRedefine/>
    <w:uiPriority w:val="9"/>
    <w:qFormat/>
    <w:rsid w:val="00B13F65"/>
    <w:pPr>
      <w:keepNext/>
      <w:keepLines/>
      <w:spacing w:before="240" w:after="0" w:line="240" w:lineRule="auto"/>
      <w:outlineLvl w:val="0"/>
    </w:pPr>
    <w:rPr>
      <w:rFonts w:ascii="Trebuchet MS" w:eastAsiaTheme="majorEastAsia" w:hAnsi="Trebuchet MS" w:cstheme="majorBidi"/>
      <w:b/>
      <w:bCs/>
      <w:color w:val="2F5496" w:themeColor="accent1" w:themeShade="BF"/>
      <w:sz w:val="36"/>
      <w:szCs w:val="24"/>
    </w:rPr>
  </w:style>
  <w:style w:type="paragraph" w:styleId="Heading2">
    <w:name w:val="heading 2"/>
    <w:basedOn w:val="Normal"/>
    <w:next w:val="Normal"/>
    <w:link w:val="Heading2Char"/>
    <w:autoRedefine/>
    <w:uiPriority w:val="9"/>
    <w:unhideWhenUsed/>
    <w:qFormat/>
    <w:rsid w:val="000B3DC3"/>
    <w:pPr>
      <w:keepNext/>
      <w:keepLines/>
      <w:spacing w:before="40" w:after="0"/>
      <w:outlineLvl w:val="1"/>
    </w:pPr>
    <w:rPr>
      <w:rFonts w:asciiTheme="minorHAnsi" w:eastAsiaTheme="majorEastAsia" w:hAnsiTheme="minorHAnsi"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5D1A46"/>
    <w:pPr>
      <w:keepNext/>
      <w:keepLines/>
      <w:spacing w:before="40" w:after="0" w:line="240" w:lineRule="auto"/>
      <w:outlineLvl w:val="2"/>
    </w:pPr>
    <w:rPr>
      <w:rFonts w:asciiTheme="minorHAnsi" w:eastAsiaTheme="majorEastAsia" w:hAnsiTheme="minorHAnsi" w:cstheme="majorBidi"/>
      <w:b/>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DC3"/>
    <w:rPr>
      <w:rFonts w:asciiTheme="minorHAnsi" w:eastAsiaTheme="majorEastAsia" w:hAnsiTheme="min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5D1A46"/>
    <w:rPr>
      <w:rFonts w:asciiTheme="minorHAnsi" w:eastAsiaTheme="majorEastAsia" w:hAnsiTheme="minorHAnsi" w:cstheme="majorBidi"/>
      <w:b/>
      <w:i/>
      <w:color w:val="1F3763" w:themeColor="accent1" w:themeShade="7F"/>
    </w:rPr>
  </w:style>
  <w:style w:type="character" w:customStyle="1" w:styleId="Heading1Char">
    <w:name w:val="Heading 1 Char"/>
    <w:basedOn w:val="DefaultParagraphFont"/>
    <w:link w:val="Heading1"/>
    <w:uiPriority w:val="9"/>
    <w:rsid w:val="00B13F65"/>
    <w:rPr>
      <w:rFonts w:ascii="Trebuchet MS" w:eastAsiaTheme="majorEastAsia" w:hAnsi="Trebuchet MS" w:cstheme="majorBidi"/>
      <w:b/>
      <w:bCs/>
      <w:color w:val="2F5496" w:themeColor="accent1" w:themeShade="BF"/>
      <w:sz w:val="36"/>
      <w:szCs w:val="24"/>
    </w:rPr>
  </w:style>
  <w:style w:type="character" w:styleId="Hyperlink">
    <w:name w:val="Hyperlink"/>
    <w:basedOn w:val="DefaultParagraphFont"/>
    <w:uiPriority w:val="99"/>
    <w:unhideWhenUsed/>
    <w:rsid w:val="007A4648"/>
    <w:rPr>
      <w:color w:val="0563C1" w:themeColor="hyperlink"/>
      <w:u w:val="single"/>
    </w:rPr>
  </w:style>
  <w:style w:type="character" w:styleId="UnresolvedMention">
    <w:name w:val="Unresolved Mention"/>
    <w:basedOn w:val="DefaultParagraphFont"/>
    <w:uiPriority w:val="99"/>
    <w:semiHidden/>
    <w:unhideWhenUsed/>
    <w:rsid w:val="003C1FAE"/>
    <w:rPr>
      <w:color w:val="605E5C"/>
      <w:shd w:val="clear" w:color="auto" w:fill="E1DFDD"/>
    </w:rPr>
  </w:style>
  <w:style w:type="character" w:styleId="FollowedHyperlink">
    <w:name w:val="FollowedHyperlink"/>
    <w:basedOn w:val="DefaultParagraphFont"/>
    <w:uiPriority w:val="99"/>
    <w:semiHidden/>
    <w:unhideWhenUsed/>
    <w:rsid w:val="0018188F"/>
    <w:rPr>
      <w:color w:val="954F72" w:themeColor="followedHyperlink"/>
      <w:u w:val="single"/>
    </w:rPr>
  </w:style>
  <w:style w:type="paragraph" w:styleId="Header">
    <w:name w:val="header"/>
    <w:basedOn w:val="Normal"/>
    <w:link w:val="HeaderChar"/>
    <w:uiPriority w:val="99"/>
    <w:unhideWhenUsed/>
    <w:rsid w:val="004F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5A3"/>
  </w:style>
  <w:style w:type="paragraph" w:styleId="Footer">
    <w:name w:val="footer"/>
    <w:basedOn w:val="Normal"/>
    <w:link w:val="FooterChar"/>
    <w:uiPriority w:val="99"/>
    <w:unhideWhenUsed/>
    <w:rsid w:val="004F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A3"/>
  </w:style>
  <w:style w:type="paragraph" w:styleId="ListParagraph">
    <w:name w:val="List Paragraph"/>
    <w:basedOn w:val="Normal"/>
    <w:uiPriority w:val="34"/>
    <w:qFormat/>
    <w:rsid w:val="00CC07F0"/>
    <w:pPr>
      <w:ind w:left="720"/>
      <w:contextualSpacing/>
    </w:pPr>
  </w:style>
  <w:style w:type="character" w:customStyle="1" w:styleId="apple-converted-space">
    <w:name w:val="apple-converted-space"/>
    <w:basedOn w:val="DefaultParagraphFont"/>
    <w:rsid w:val="0089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746">
      <w:bodyDiv w:val="1"/>
      <w:marLeft w:val="0"/>
      <w:marRight w:val="0"/>
      <w:marTop w:val="0"/>
      <w:marBottom w:val="0"/>
      <w:divBdr>
        <w:top w:val="none" w:sz="0" w:space="0" w:color="auto"/>
        <w:left w:val="none" w:sz="0" w:space="0" w:color="auto"/>
        <w:bottom w:val="none" w:sz="0" w:space="0" w:color="auto"/>
        <w:right w:val="none" w:sz="0" w:space="0" w:color="auto"/>
      </w:divBdr>
      <w:divsChild>
        <w:div w:id="893081731">
          <w:blockQuote w:val="1"/>
          <w:marLeft w:val="720"/>
          <w:marRight w:val="720"/>
          <w:marTop w:val="100"/>
          <w:marBottom w:val="100"/>
          <w:divBdr>
            <w:top w:val="none" w:sz="0" w:space="0" w:color="auto"/>
            <w:left w:val="single" w:sz="36" w:space="0" w:color="41539B"/>
            <w:bottom w:val="none" w:sz="0" w:space="0" w:color="auto"/>
            <w:right w:val="none" w:sz="0" w:space="0" w:color="auto"/>
          </w:divBdr>
        </w:div>
        <w:div w:id="737097665">
          <w:blockQuote w:val="1"/>
          <w:marLeft w:val="720"/>
          <w:marRight w:val="720"/>
          <w:marTop w:val="100"/>
          <w:marBottom w:val="100"/>
          <w:divBdr>
            <w:top w:val="none" w:sz="0" w:space="0" w:color="auto"/>
            <w:left w:val="single" w:sz="36" w:space="0" w:color="41539B"/>
            <w:bottom w:val="none" w:sz="0" w:space="0" w:color="auto"/>
            <w:right w:val="none" w:sz="0" w:space="0" w:color="auto"/>
          </w:divBdr>
        </w:div>
        <w:div w:id="2079014198">
          <w:blockQuote w:val="1"/>
          <w:marLeft w:val="720"/>
          <w:marRight w:val="720"/>
          <w:marTop w:val="100"/>
          <w:marBottom w:val="100"/>
          <w:divBdr>
            <w:top w:val="none" w:sz="0" w:space="0" w:color="auto"/>
            <w:left w:val="single" w:sz="36" w:space="0" w:color="41539B"/>
            <w:bottom w:val="none" w:sz="0" w:space="0" w:color="auto"/>
            <w:right w:val="none" w:sz="0" w:space="0" w:color="auto"/>
          </w:divBdr>
        </w:div>
        <w:div w:id="1241520088">
          <w:blockQuote w:val="1"/>
          <w:marLeft w:val="720"/>
          <w:marRight w:val="720"/>
          <w:marTop w:val="100"/>
          <w:marBottom w:val="100"/>
          <w:divBdr>
            <w:top w:val="none" w:sz="0" w:space="0" w:color="auto"/>
            <w:left w:val="single" w:sz="36" w:space="0" w:color="41539B"/>
            <w:bottom w:val="none" w:sz="0" w:space="0" w:color="auto"/>
            <w:right w:val="none" w:sz="0" w:space="0" w:color="auto"/>
          </w:divBdr>
        </w:div>
        <w:div w:id="1150439636">
          <w:blockQuote w:val="1"/>
          <w:marLeft w:val="720"/>
          <w:marRight w:val="720"/>
          <w:marTop w:val="100"/>
          <w:marBottom w:val="100"/>
          <w:divBdr>
            <w:top w:val="none" w:sz="0" w:space="0" w:color="auto"/>
            <w:left w:val="single" w:sz="36" w:space="0" w:color="41539B"/>
            <w:bottom w:val="none" w:sz="0" w:space="0" w:color="auto"/>
            <w:right w:val="none" w:sz="0" w:space="0" w:color="auto"/>
          </w:divBdr>
        </w:div>
      </w:divsChild>
    </w:div>
    <w:div w:id="19463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rwatkins_7167/updating-your-course-syllabus-for-chatgpt-965f4b57b003" TargetMode="External"/><Relationship Id="rId18" Type="http://schemas.openxmlformats.org/officeDocument/2006/relationships/hyperlink" Target="https://copyleaks.com/features/ai-content-detector" TargetMode="External"/><Relationship Id="rId26" Type="http://schemas.openxmlformats.org/officeDocument/2006/relationships/hyperlink" Target="https://www.theverge.com/2023/1/26/23570967/chatgpt-author-scientific-papers-springer-nature-ban" TargetMode="External"/><Relationship Id="rId39" Type="http://schemas.openxmlformats.org/officeDocument/2006/relationships/hyperlink" Target="https://return.life/2022/07/26/conversation-stopper/" TargetMode="External"/><Relationship Id="rId21" Type="http://schemas.openxmlformats.org/officeDocument/2006/relationships/hyperlink" Target="https://gptzero.me/" TargetMode="External"/><Relationship Id="rId34" Type="http://schemas.openxmlformats.org/officeDocument/2006/relationships/hyperlink" Target="https://news.ucr.edu/articles/2023/01/24/chatgpt-threat-education" TargetMode="External"/><Relationship Id="rId42" Type="http://schemas.openxmlformats.org/officeDocument/2006/relationships/hyperlink" Target="https://hechingerreport.org/scientific-research-on-how-to-teach-critical-thinking-contradicts-education-trends/" TargetMode="External"/><Relationship Id="rId47" Type="http://schemas.openxmlformats.org/officeDocument/2006/relationships/hyperlink" Target="http://cte.ku.edu/" TargetMode="External"/><Relationship Id="rId50" Type="http://schemas.openxmlformats.org/officeDocument/2006/relationships/theme" Target="theme/theme1.xml"/><Relationship Id="rId7" Type="http://schemas.openxmlformats.org/officeDocument/2006/relationships/hyperlink" Target="https://view.officeapps.live.com/op/view.aspx?src=https%3A%2F%2Fcteblog.ku.edu%2Fwp-content%2Fuploads%2F2023%2F01%2FAI-resources-related-to-teaching.docx&amp;wdOrigin=BROWSELINK" TargetMode="External"/><Relationship Id="rId2" Type="http://schemas.openxmlformats.org/officeDocument/2006/relationships/styles" Target="styles.xml"/><Relationship Id="rId16" Type="http://schemas.openxmlformats.org/officeDocument/2006/relationships/hyperlink" Target="https://platform.openai.com/ai-text-classifier" TargetMode="External"/><Relationship Id="rId29" Type="http://schemas.openxmlformats.org/officeDocument/2006/relationships/hyperlink" Target="https://www.chronicle.com/article/why-im-not-scared-of-chatgpt" TargetMode="External"/><Relationship Id="rId11" Type="http://schemas.openxmlformats.org/officeDocument/2006/relationships/hyperlink" Target="https://oneusefulthing.substack.com/p/the-practical-guide-to-using-ai-to" TargetMode="External"/><Relationship Id="rId24" Type="http://schemas.openxmlformats.org/officeDocument/2006/relationships/hyperlink" Target="https://www.insidehighered.com/advice/2023/01/19/ways-prevent-students-using-ai-tools-their-classes-opinion" TargetMode="External"/><Relationship Id="rId32" Type="http://schemas.openxmlformats.org/officeDocument/2006/relationships/hyperlink" Target="https://www.nytimes.com/2023/01/16/technology/chatgpt-artificial-intelligence-universities.html" TargetMode="External"/><Relationship Id="rId37" Type="http://schemas.openxmlformats.org/officeDocument/2006/relationships/hyperlink" Target="https://www.worklife.news/technology/chatgpt-gen-z/" TargetMode="External"/><Relationship Id="rId40" Type="http://schemas.openxmlformats.org/officeDocument/2006/relationships/hyperlink" Target="https://theconversation.com/how-chatgpt-robs-students-of-motivation-to-write-and-think-for-themselves-197875" TargetMode="External"/><Relationship Id="rId45" Type="http://schemas.openxmlformats.org/officeDocument/2006/relationships/hyperlink" Target="https://op.europa.eu/en/publication-detail/-/publication/d81a0d54-5348-11ed-92ed-01aa75ed71a1/language-en" TargetMode="External"/><Relationship Id="rId5" Type="http://schemas.openxmlformats.org/officeDocument/2006/relationships/footnotes" Target="footnotes.xml"/><Relationship Id="rId15" Type="http://schemas.openxmlformats.org/officeDocument/2006/relationships/hyperlink" Target="https://elicit.org/" TargetMode="External"/><Relationship Id="rId23" Type="http://schemas.openxmlformats.org/officeDocument/2006/relationships/hyperlink" Target="https://www.facultyfocus.com/articles/course-design-ideas/embrace-the-bot-designing-writing-assignments-in-the-face-of-ai/" TargetMode="External"/><Relationship Id="rId28" Type="http://schemas.openxmlformats.org/officeDocument/2006/relationships/hyperlink" Target="https://www.insidehighered.com/views/2023/01/23/message-students-about-%E2%80%98-bot%E2%80%99-opinion" TargetMode="External"/><Relationship Id="rId36" Type="http://schemas.openxmlformats.org/officeDocument/2006/relationships/hyperlink" Target="https://www.insidehighered.com/views/2023/01/31/chatgpt-we-must-teach-students-be-editors-opinion" TargetMode="External"/><Relationship Id="rId49" Type="http://schemas.openxmlformats.org/officeDocument/2006/relationships/fontTable" Target="fontTable.xml"/><Relationship Id="rId10" Type="http://schemas.openxmlformats.org/officeDocument/2006/relationships/hyperlink" Target="https://drive.google.com/file/d/15qAxnUzOwAPwHzoaKBJd8FAgiOZYcIxq/view" TargetMode="External"/><Relationship Id="rId19" Type="http://schemas.openxmlformats.org/officeDocument/2006/relationships/hyperlink" Target="https://writer.com/ai-content-detector/" TargetMode="External"/><Relationship Id="rId31" Type="http://schemas.openxmlformats.org/officeDocument/2006/relationships/hyperlink" Target="https://www.chronicle.com/newsletter/teaching/2023-01-05" TargetMode="External"/><Relationship Id="rId44" Type="http://schemas.openxmlformats.org/officeDocument/2006/relationships/hyperlink" Target="https://leonfurze.com/2023/01/26/teaching-ai-ethics/" TargetMode="External"/><Relationship Id="rId4" Type="http://schemas.openxmlformats.org/officeDocument/2006/relationships/webSettings" Target="webSettings.xml"/><Relationship Id="rId9" Type="http://schemas.openxmlformats.org/officeDocument/2006/relationships/hyperlink" Target="https://wac.colostate.edu/repository/collections/ai-text-generators-and-teaching-writing-starting-points-for-inquiry/" TargetMode="External"/><Relationship Id="rId14" Type="http://schemas.openxmlformats.org/officeDocument/2006/relationships/hyperlink" Target="https://docs.google.com/document/d/1RMVwzjc1o0Mi8Blw_-JUTcXv02b2WRH86vw7mi16W3U/mobilebasic" TargetMode="External"/><Relationship Id="rId22" Type="http://schemas.openxmlformats.org/officeDocument/2006/relationships/hyperlink" Target="https://link.springer.com/epdf/10.1007/s00146-022-01397-z?sharing_token=YwKL6HmHeNSxEj6Go63ks_e4RwlQNchNByi7wbcMAY5jYiMNym3xBTAzN52Pp_FuF7Qv_P-Qnug5Ax7FJNWShl1DpAHIbV1fvh8gzqODl_v-dUgF0TEFyk8rlBIfksPNkX2csUNmE3KmnQCA9GDBy9sa4Q9nkg7MfuW4bbwdNNo=" TargetMode="External"/><Relationship Id="rId27" Type="http://schemas.openxmlformats.org/officeDocument/2006/relationships/hyperlink" Target="https://blog.medium.com/how-were-approaching-ai-generated-writing-on-medium-16ee8cb3bc89" TargetMode="External"/><Relationship Id="rId30" Type="http://schemas.openxmlformats.org/officeDocument/2006/relationships/hyperlink" Target="https://www.wired.com/story/chatgpt-fluent-bs/" TargetMode="External"/><Relationship Id="rId35" Type="http://schemas.openxmlformats.org/officeDocument/2006/relationships/hyperlink" Target="https://www.insidehighered.com/news/2023/01/31/chatgpt-sparks-debate-how-design-student-assignments-now" TargetMode="External"/><Relationship Id="rId43" Type="http://schemas.openxmlformats.org/officeDocument/2006/relationships/hyperlink" Target="https://insights.uksg.org/articles/10.1629/uksg.592/" TargetMode="External"/><Relationship Id="rId48" Type="http://schemas.openxmlformats.org/officeDocument/2006/relationships/footer" Target="footer1.xml"/><Relationship Id="rId8" Type="http://schemas.openxmlformats.org/officeDocument/2006/relationships/hyperlink" Target="http://sentientsyllabus.org/" TargetMode="External"/><Relationship Id="rId3" Type="http://schemas.openxmlformats.org/officeDocument/2006/relationships/settings" Target="settings.xml"/><Relationship Id="rId12" Type="http://schemas.openxmlformats.org/officeDocument/2006/relationships/hyperlink" Target="https://sites.google.com/view/ai-highered?pli=1" TargetMode="External"/><Relationship Id="rId17" Type="http://schemas.openxmlformats.org/officeDocument/2006/relationships/hyperlink" Target="https://openai.com/blog/new-ai-classifier-for-indicating-ai-written-text/" TargetMode="External"/><Relationship Id="rId25" Type="http://schemas.openxmlformats.org/officeDocument/2006/relationships/hyperlink" Target="https://www.insidehighered.com/views/2023/01/23/chatgpt-and-what-we-value-writing-instruction-opinion" TargetMode="External"/><Relationship Id="rId33" Type="http://schemas.openxmlformats.org/officeDocument/2006/relationships/hyperlink" Target="https://www.insidehighered.com/news/2023/01/12/academic-experts-offer-advice-chatgpt" TargetMode="External"/><Relationship Id="rId38" Type="http://schemas.openxmlformats.org/officeDocument/2006/relationships/hyperlink" Target="https://cteblog.ku.edu/the-bots-are-here-to-stay-do-we-deny-or-do-we-adapt/" TargetMode="External"/><Relationship Id="rId46" Type="http://schemas.openxmlformats.org/officeDocument/2006/relationships/hyperlink" Target="https://www.industry.gov.au/publications/australias-artificial-intelligence-ethics-framework/australias-ai-ethics-principles" TargetMode="External"/><Relationship Id="rId20" Type="http://schemas.openxmlformats.org/officeDocument/2006/relationships/hyperlink" Target="https://hivemoderation.com/dashboard" TargetMode="External"/><Relationship Id="rId41" Type="http://schemas.openxmlformats.org/officeDocument/2006/relationships/hyperlink" Target="http://www.danielwillingham.com/uploads/5/0/0/7/5007325/willingham_2019_nsw_critical_thinking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2278</TotalTime>
  <Pages>4</Pages>
  <Words>1611</Words>
  <Characters>9187</Characters>
  <Application>Microsoft Office Word</Application>
  <DocSecurity>0</DocSecurity>
  <Lines>76</Lines>
  <Paragraphs>21</Paragraphs>
  <ScaleCrop>false</ScaleCrop>
  <Company>University of Kansas</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Ward, Douglas B</cp:lastModifiedBy>
  <cp:revision>333</cp:revision>
  <dcterms:created xsi:type="dcterms:W3CDTF">2023-01-27T20:25:00Z</dcterms:created>
  <dcterms:modified xsi:type="dcterms:W3CDTF">2023-02-01T19:34:00Z</dcterms:modified>
</cp:coreProperties>
</file>